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77" w:rsidRDefault="003F3477" w:rsidP="004023A2">
      <w:pPr>
        <w:pStyle w:val="Akapitzlist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4023A2" w:rsidRPr="004023A2" w:rsidRDefault="004023A2" w:rsidP="004023A2">
      <w:pPr>
        <w:pStyle w:val="Akapitzlist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4023A2">
        <w:rPr>
          <w:rFonts w:ascii="Times New Roman" w:hAnsi="Times New Roman"/>
          <w:b/>
          <w:sz w:val="28"/>
          <w:szCs w:val="28"/>
          <w:u w:val="single"/>
        </w:rPr>
        <w:t>Charakterystyka przedsięwzięcia</w:t>
      </w:r>
    </w:p>
    <w:p w:rsidR="004023A2" w:rsidRDefault="004023A2" w:rsidP="004023A2">
      <w:pPr>
        <w:pStyle w:val="Akapitzlist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7073" w:rsidRPr="00BD0FED" w:rsidRDefault="00A47073" w:rsidP="004023A2">
      <w:pPr>
        <w:pStyle w:val="Akapitzlist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B75C7B" w:rsidRPr="004A2BF0" w:rsidRDefault="00B75C7B" w:rsidP="00B75C7B">
      <w:pPr>
        <w:spacing w:before="56" w:after="0" w:line="240" w:lineRule="auto"/>
        <w:ind w:left="142" w:right="175" w:firstLine="566"/>
        <w:jc w:val="both"/>
        <w:rPr>
          <w:rFonts w:ascii="Times New Roman" w:eastAsia="Times New Roman" w:hAnsi="Times New Roman" w:cs="Times New Roman"/>
          <w:lang w:eastAsia="pl-PL"/>
        </w:rPr>
      </w:pP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Planowane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polega </w:t>
      </w:r>
      <w:r w:rsidRPr="004A2BF0">
        <w:rPr>
          <w:rFonts w:ascii="Times New Roman" w:eastAsia="Times New Roman" w:hAnsi="Times New Roman" w:cs="Times New Roman"/>
          <w:color w:val="1A1A1A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modernizacji </w:t>
      </w:r>
      <w:r w:rsidRPr="004A2BF0">
        <w:rPr>
          <w:rFonts w:ascii="Times New Roman" w:eastAsia="Times New Roman" w:hAnsi="Times New Roman" w:cs="Times New Roman"/>
          <w:color w:val="151515"/>
          <w:lang w:eastAsia="pl-PL"/>
        </w:rPr>
        <w:t xml:space="preserve">trzech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budynków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inwentarskich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oraz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posadowieniu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zbiornika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gnojowicę </w:t>
      </w:r>
      <w:r w:rsidRPr="004A2BF0">
        <w:rPr>
          <w:rFonts w:ascii="Times New Roman" w:eastAsia="Times New Roman" w:hAnsi="Times New Roman" w:cs="Times New Roman"/>
          <w:color w:val="2B2B2B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terenie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Fermy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Trzody Chlewnej. Inwestycja realizowana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będzie </w:t>
      </w:r>
      <w:r w:rsidRPr="004A2BF0">
        <w:rPr>
          <w:rFonts w:ascii="Times New Roman" w:eastAsia="Times New Roman" w:hAnsi="Times New Roman" w:cs="Times New Roman"/>
          <w:color w:val="1A1A1A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działce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nr </w:t>
      </w:r>
      <w:r w:rsidRPr="004A2BF0">
        <w:rPr>
          <w:rFonts w:ascii="Times New Roman" w:eastAsia="Times New Roman" w:hAnsi="Times New Roman" w:cs="Times New Roman"/>
          <w:color w:val="151515"/>
          <w:lang w:eastAsia="pl-PL"/>
        </w:rPr>
        <w:t xml:space="preserve">81/11 </w:t>
      </w:r>
      <w:r w:rsidRPr="004A2BF0">
        <w:rPr>
          <w:rFonts w:ascii="Times New Roman" w:eastAsia="Times New Roman" w:hAnsi="Times New Roman" w:cs="Times New Roman"/>
          <w:color w:val="3F3F3F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miejscowości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Waplewo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Wielkie,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gm.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Stary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Targ.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Obecnie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terenie Fermy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znajdują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się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zabudowania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związane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chowem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trzody </w:t>
      </w:r>
      <w:r w:rsidRPr="004A2BF0">
        <w:rPr>
          <w:rFonts w:ascii="Times New Roman" w:eastAsia="Times New Roman" w:hAnsi="Times New Roman" w:cs="Times New Roman"/>
          <w:color w:val="0A0A0A"/>
          <w:lang w:eastAsia="pl-PL"/>
        </w:rPr>
        <w:t xml:space="preserve">chlewnej.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Zabudowania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są dostosowane </w:t>
      </w:r>
      <w:r w:rsidRPr="004A2BF0">
        <w:rPr>
          <w:rFonts w:ascii="Times New Roman" w:eastAsia="Times New Roman" w:hAnsi="Times New Roman" w:cs="Times New Roman"/>
          <w:color w:val="464646"/>
          <w:lang w:eastAsia="pl-PL"/>
        </w:rPr>
        <w:t xml:space="preserve">do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poszczególnych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etapów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produkcji </w:t>
      </w:r>
      <w:r w:rsidRPr="004A2BF0">
        <w:rPr>
          <w:rFonts w:ascii="Times New Roman" w:eastAsia="Times New Roman" w:hAnsi="Times New Roman" w:cs="Times New Roman"/>
          <w:color w:val="232323"/>
          <w:lang w:eastAsia="pl-PL"/>
        </w:rPr>
        <w:t xml:space="preserve">od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momentu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przywiezienia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zwierząt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na teren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Fermy,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poprzez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inseminację </w:t>
      </w:r>
      <w:r w:rsidRPr="004A2BF0">
        <w:rPr>
          <w:rFonts w:ascii="Times New Roman" w:eastAsia="Times New Roman" w:hAnsi="Times New Roman" w:cs="Times New Roman"/>
          <w:color w:val="232323"/>
          <w:lang w:eastAsia="pl-PL"/>
        </w:rPr>
        <w:t xml:space="preserve">loch </w:t>
      </w:r>
      <w:r w:rsidRPr="004A2BF0">
        <w:rPr>
          <w:rFonts w:ascii="Times New Roman" w:eastAsia="Times New Roman" w:hAnsi="Times New Roman" w:cs="Times New Roman"/>
          <w:color w:val="282828"/>
          <w:lang w:eastAsia="pl-PL"/>
        </w:rPr>
        <w:t xml:space="preserve">i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loszek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aż </w:t>
      </w:r>
      <w:r w:rsidRPr="004A2BF0">
        <w:rPr>
          <w:rFonts w:ascii="Times New Roman" w:eastAsia="Times New Roman" w:hAnsi="Times New Roman" w:cs="Times New Roman"/>
          <w:color w:val="363636"/>
          <w:lang w:eastAsia="pl-PL"/>
        </w:rPr>
        <w:t xml:space="preserve">do </w:t>
      </w:r>
      <w:r w:rsidRPr="004A2BF0">
        <w:rPr>
          <w:rFonts w:ascii="Times New Roman" w:eastAsia="Times New Roman" w:hAnsi="Times New Roman" w:cs="Times New Roman"/>
          <w:color w:val="262626"/>
          <w:lang w:eastAsia="pl-PL"/>
        </w:rPr>
        <w:t xml:space="preserve">porodu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i sprzedaży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prosiąt. </w:t>
      </w:r>
      <w:r w:rsidRPr="004A2BF0">
        <w:rPr>
          <w:rFonts w:ascii="Times New Roman" w:eastAsia="Times New Roman" w:hAnsi="Times New Roman" w:cs="Times New Roman"/>
          <w:color w:val="2D2D2D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przedmiotowym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terenie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zlokalizowane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są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następujące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budynki </w:t>
      </w:r>
      <w:r w:rsidRPr="004A2BF0">
        <w:rPr>
          <w:rFonts w:ascii="Times New Roman" w:eastAsia="Times New Roman" w:hAnsi="Times New Roman" w:cs="Times New Roman"/>
          <w:color w:val="2D2D2D"/>
          <w:lang w:eastAsia="pl-PL"/>
        </w:rPr>
        <w:t xml:space="preserve">i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elementy </w:t>
      </w:r>
      <w:r w:rsidRPr="004A2BF0">
        <w:rPr>
          <w:rFonts w:ascii="Times New Roman" w:eastAsia="Times New Roman" w:hAnsi="Times New Roman" w:cs="Times New Roman"/>
          <w:color w:val="0A0A0A"/>
          <w:lang w:eastAsia="pl-PL"/>
        </w:rPr>
        <w:t xml:space="preserve">towarzyszące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związane </w:t>
      </w:r>
      <w:r w:rsidRPr="004A2BF0">
        <w:rPr>
          <w:rFonts w:ascii="Times New Roman" w:eastAsia="Times New Roman" w:hAnsi="Times New Roman" w:cs="Times New Roman"/>
          <w:color w:val="2B2B2B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>prowadzonym procesem produkcyjnym:</w:t>
      </w:r>
    </w:p>
    <w:p w:rsidR="00B75C7B" w:rsidRPr="004A2BF0" w:rsidRDefault="00B75C7B" w:rsidP="00B75C7B">
      <w:pPr>
        <w:pStyle w:val="Akapitzlist"/>
        <w:numPr>
          <w:ilvl w:val="0"/>
          <w:numId w:val="3"/>
        </w:numPr>
        <w:spacing w:before="68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4A2BF0">
        <w:rPr>
          <w:rFonts w:ascii="Times New Roman" w:eastAsia="Times New Roman" w:hAnsi="Times New Roman"/>
          <w:color w:val="1F1F1F"/>
          <w:lang w:eastAsia="pl-PL"/>
        </w:rPr>
        <w:t xml:space="preserve">7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budynków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inwentarskich </w:t>
      </w:r>
      <w:r w:rsidRPr="004A2BF0">
        <w:rPr>
          <w:rFonts w:ascii="Times New Roman" w:eastAsia="Times New Roman" w:hAnsi="Times New Roman"/>
          <w:color w:val="313131"/>
          <w:lang w:eastAsia="pl-PL"/>
        </w:rPr>
        <w:t xml:space="preserve">(10 </w:t>
      </w:r>
      <w:r w:rsidRPr="004A2BF0">
        <w:rPr>
          <w:rFonts w:ascii="Times New Roman" w:eastAsia="Times New Roman" w:hAnsi="Times New Roman"/>
          <w:color w:val="1C1C1C"/>
          <w:lang w:eastAsia="pl-PL"/>
        </w:rPr>
        <w:t>sektorów),</w:t>
      </w:r>
    </w:p>
    <w:p w:rsidR="00B75C7B" w:rsidRPr="004A2BF0" w:rsidRDefault="00B75C7B" w:rsidP="00B75C7B">
      <w:pPr>
        <w:pStyle w:val="Akapitzlist"/>
        <w:numPr>
          <w:ilvl w:val="0"/>
          <w:numId w:val="3"/>
        </w:numPr>
        <w:spacing w:before="110" w:line="240" w:lineRule="auto"/>
        <w:ind w:left="567" w:right="162" w:hanging="283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4A2BF0">
        <w:rPr>
          <w:rFonts w:ascii="Times New Roman" w:eastAsia="Times New Roman" w:hAnsi="Times New Roman"/>
          <w:color w:val="3F3F3F"/>
          <w:lang w:eastAsia="pl-PL"/>
        </w:rPr>
        <w:t xml:space="preserve">9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silosów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do </w:t>
      </w:r>
      <w:r w:rsidRPr="004A2BF0">
        <w:rPr>
          <w:rFonts w:ascii="Times New Roman" w:eastAsia="Times New Roman" w:hAnsi="Times New Roman"/>
          <w:color w:val="131313"/>
          <w:lang w:eastAsia="pl-PL"/>
        </w:rPr>
        <w:t xml:space="preserve">magazynowania </w:t>
      </w:r>
      <w:r w:rsidRPr="004A2BF0">
        <w:rPr>
          <w:rFonts w:ascii="Times New Roman" w:eastAsia="Times New Roman" w:hAnsi="Times New Roman"/>
          <w:color w:val="181818"/>
          <w:lang w:eastAsia="pl-PL"/>
        </w:rPr>
        <w:t xml:space="preserve">paszy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-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3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szt. </w:t>
      </w:r>
      <w:r w:rsidRPr="004A2BF0">
        <w:rPr>
          <w:rFonts w:ascii="Times New Roman" w:eastAsia="Times New Roman" w:hAnsi="Times New Roman"/>
          <w:color w:val="1D1D1D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pojemności </w:t>
      </w:r>
      <w:r w:rsidRPr="004A2BF0">
        <w:rPr>
          <w:rFonts w:ascii="Times New Roman" w:eastAsia="Times New Roman" w:hAnsi="Times New Roman"/>
          <w:color w:val="2D2D2D"/>
          <w:lang w:eastAsia="pl-PL"/>
        </w:rPr>
        <w:t xml:space="preserve">12 </w:t>
      </w:r>
      <w:r w:rsidRPr="004A2BF0">
        <w:rPr>
          <w:rFonts w:ascii="Times New Roman" w:eastAsia="Times New Roman" w:hAnsi="Times New Roman"/>
          <w:color w:val="282828"/>
          <w:lang w:eastAsia="pl-PL"/>
        </w:rPr>
        <w:t xml:space="preserve">Mg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każdy, </w:t>
      </w:r>
      <w:r w:rsidRPr="004A2BF0">
        <w:rPr>
          <w:rFonts w:ascii="Times New Roman" w:eastAsia="Times New Roman" w:hAnsi="Times New Roman"/>
          <w:color w:val="363636"/>
          <w:lang w:eastAsia="pl-PL"/>
        </w:rPr>
        <w:t xml:space="preserve">1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szt. </w:t>
      </w:r>
      <w:r w:rsidRPr="004A2BF0">
        <w:rPr>
          <w:rFonts w:ascii="Times New Roman" w:eastAsia="Times New Roman" w:hAnsi="Times New Roman"/>
          <w:color w:val="282828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pojemności </w:t>
      </w:r>
      <w:r w:rsidRPr="004A2BF0">
        <w:rPr>
          <w:rFonts w:ascii="Times New Roman" w:eastAsia="Times New Roman" w:hAnsi="Times New Roman"/>
          <w:color w:val="282828"/>
          <w:lang w:eastAsia="pl-PL"/>
        </w:rPr>
        <w:t xml:space="preserve">10 </w:t>
      </w:r>
      <w:r w:rsidRPr="004A2BF0">
        <w:rPr>
          <w:rFonts w:ascii="Times New Roman" w:eastAsia="Times New Roman" w:hAnsi="Times New Roman"/>
          <w:color w:val="1F1F1F"/>
          <w:lang w:eastAsia="pl-PL"/>
        </w:rPr>
        <w:t xml:space="preserve">Mg, </w:t>
      </w:r>
      <w:r w:rsidRPr="004A2BF0">
        <w:rPr>
          <w:rFonts w:ascii="Times New Roman" w:eastAsia="Times New Roman" w:hAnsi="Times New Roman"/>
          <w:color w:val="343434"/>
          <w:lang w:eastAsia="pl-PL"/>
        </w:rPr>
        <w:t xml:space="preserve">4 </w:t>
      </w:r>
      <w:r w:rsidRPr="004A2BF0">
        <w:rPr>
          <w:rFonts w:ascii="Times New Roman" w:eastAsia="Times New Roman" w:hAnsi="Times New Roman"/>
          <w:color w:val="111111"/>
          <w:lang w:eastAsia="pl-PL"/>
        </w:rPr>
        <w:t xml:space="preserve">szt. </w:t>
      </w:r>
      <w:r w:rsidRPr="004A2BF0">
        <w:rPr>
          <w:rFonts w:ascii="Times New Roman" w:eastAsia="Times New Roman" w:hAnsi="Times New Roman"/>
          <w:color w:val="313131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pojemności </w:t>
      </w:r>
      <w:r w:rsidRPr="004A2BF0">
        <w:rPr>
          <w:rFonts w:ascii="Times New Roman" w:eastAsia="Times New Roman" w:hAnsi="Times New Roman"/>
          <w:color w:val="1F1F1F"/>
          <w:lang w:eastAsia="pl-PL"/>
        </w:rPr>
        <w:t xml:space="preserve">8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Mg każdy </w:t>
      </w:r>
      <w:r w:rsidRPr="004A2BF0">
        <w:rPr>
          <w:rFonts w:ascii="Times New Roman" w:eastAsia="Times New Roman" w:hAnsi="Times New Roman"/>
          <w:color w:val="2F2F2F"/>
          <w:lang w:eastAsia="pl-PL"/>
        </w:rPr>
        <w:t xml:space="preserve">i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1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szt.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pojemności </w:t>
      </w:r>
      <w:r w:rsidRPr="004A2BF0">
        <w:rPr>
          <w:rFonts w:ascii="Times New Roman" w:eastAsia="Times New Roman" w:hAnsi="Times New Roman"/>
          <w:color w:val="282828"/>
          <w:lang w:eastAsia="pl-PL"/>
        </w:rPr>
        <w:t xml:space="preserve">6 </w:t>
      </w:r>
      <w:r w:rsidRPr="004A2BF0">
        <w:rPr>
          <w:rFonts w:ascii="Times New Roman" w:eastAsia="Times New Roman" w:hAnsi="Times New Roman"/>
          <w:color w:val="0E0E0E"/>
          <w:lang w:eastAsia="pl-PL"/>
        </w:rPr>
        <w:t>Mg,</w:t>
      </w:r>
    </w:p>
    <w:p w:rsidR="00B75C7B" w:rsidRPr="004A2BF0" w:rsidRDefault="00B75C7B" w:rsidP="00B75C7B">
      <w:pPr>
        <w:pStyle w:val="Akapitzlist"/>
        <w:numPr>
          <w:ilvl w:val="0"/>
          <w:numId w:val="3"/>
        </w:numPr>
        <w:spacing w:before="79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4A2BF0">
        <w:rPr>
          <w:rFonts w:ascii="Times New Roman" w:eastAsia="Times New Roman" w:hAnsi="Times New Roman"/>
          <w:color w:val="111111"/>
          <w:lang w:eastAsia="pl-PL"/>
        </w:rPr>
        <w:t xml:space="preserve">Budynek </w:t>
      </w:r>
      <w:r w:rsidRPr="004A2BF0">
        <w:rPr>
          <w:rFonts w:ascii="Times New Roman" w:eastAsia="Times New Roman" w:hAnsi="Times New Roman"/>
          <w:color w:val="000000"/>
          <w:lang w:eastAsia="pl-PL"/>
        </w:rPr>
        <w:t>sztuk padłych,</w:t>
      </w:r>
    </w:p>
    <w:p w:rsidR="00B75C7B" w:rsidRPr="004A2BF0" w:rsidRDefault="00B75C7B" w:rsidP="00B75C7B">
      <w:pPr>
        <w:pStyle w:val="Akapitzlist"/>
        <w:numPr>
          <w:ilvl w:val="0"/>
          <w:numId w:val="3"/>
        </w:numPr>
        <w:spacing w:before="110" w:line="240" w:lineRule="auto"/>
        <w:ind w:left="567" w:right="162" w:hanging="283"/>
        <w:jc w:val="both"/>
        <w:textAlignment w:val="baseline"/>
        <w:rPr>
          <w:rFonts w:ascii="Times New Roman" w:eastAsia="Times New Roman" w:hAnsi="Times New Roman"/>
          <w:color w:val="0A0A0A"/>
          <w:lang w:eastAsia="pl-PL"/>
        </w:rPr>
      </w:pP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Sieć </w:t>
      </w:r>
      <w:r w:rsidRPr="004A2BF0">
        <w:rPr>
          <w:rFonts w:ascii="Times New Roman" w:eastAsia="Times New Roman" w:hAnsi="Times New Roman"/>
          <w:color w:val="111111"/>
          <w:lang w:eastAsia="pl-PL"/>
        </w:rPr>
        <w:t xml:space="preserve">kanalizacji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gnojowicowej </w:t>
      </w:r>
      <w:r w:rsidRPr="004A2BF0">
        <w:rPr>
          <w:rFonts w:ascii="Times New Roman" w:eastAsia="Times New Roman" w:hAnsi="Times New Roman"/>
          <w:color w:val="414141"/>
          <w:lang w:eastAsia="pl-PL"/>
        </w:rPr>
        <w:t xml:space="preserve">i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tłocznej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zbierająca odchody </w:t>
      </w:r>
      <w:r w:rsidRPr="004A2BF0">
        <w:rPr>
          <w:rFonts w:ascii="Times New Roman" w:eastAsia="Times New Roman" w:hAnsi="Times New Roman"/>
          <w:color w:val="1A1A1A"/>
          <w:lang w:eastAsia="pl-PL"/>
        </w:rPr>
        <w:t xml:space="preserve">płynne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i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odprowadzająca </w:t>
      </w:r>
      <w:r w:rsidRPr="004A2BF0">
        <w:rPr>
          <w:rFonts w:ascii="Times New Roman" w:eastAsia="Times New Roman" w:hAnsi="Times New Roman"/>
          <w:color w:val="1C1C1C"/>
          <w:lang w:eastAsia="pl-PL"/>
        </w:rPr>
        <w:t xml:space="preserve">je </w:t>
      </w:r>
      <w:r w:rsidRPr="004A2BF0">
        <w:rPr>
          <w:rFonts w:ascii="Times New Roman" w:eastAsia="Times New Roman" w:hAnsi="Times New Roman"/>
          <w:color w:val="151515"/>
          <w:lang w:eastAsia="pl-PL"/>
        </w:rPr>
        <w:t xml:space="preserve">do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dwóch kortenów </w:t>
      </w:r>
      <w:r w:rsidRPr="004A2BF0">
        <w:rPr>
          <w:rFonts w:ascii="Times New Roman" w:eastAsia="Times New Roman" w:hAnsi="Times New Roman"/>
          <w:color w:val="282828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łącznej </w:t>
      </w:r>
      <w:r w:rsidRPr="004A2BF0">
        <w:rPr>
          <w:rFonts w:ascii="Times New Roman" w:eastAsia="Times New Roman" w:hAnsi="Times New Roman"/>
          <w:color w:val="131313"/>
          <w:lang w:eastAsia="pl-PL"/>
        </w:rPr>
        <w:t xml:space="preserve">objętości </w:t>
      </w:r>
      <w:r w:rsidRPr="004A2BF0">
        <w:rPr>
          <w:rFonts w:ascii="Times New Roman" w:eastAsia="Times New Roman" w:hAnsi="Times New Roman"/>
          <w:color w:val="0E0E0E"/>
          <w:lang w:eastAsia="pl-PL"/>
        </w:rPr>
        <w:t xml:space="preserve">2154 </w:t>
      </w:r>
      <w:proofErr w:type="spellStart"/>
      <w:r w:rsidRPr="004A2BF0">
        <w:rPr>
          <w:rFonts w:ascii="Times New Roman" w:eastAsia="Times New Roman" w:hAnsi="Times New Roman"/>
          <w:color w:val="000000"/>
          <w:lang w:eastAsia="pl-PL"/>
        </w:rPr>
        <w:t>m</w:t>
      </w:r>
      <w:r w:rsidRPr="004A2BF0">
        <w:rPr>
          <w:rFonts w:ascii="Times New Roman" w:eastAsia="Times New Roman" w:hAnsi="Times New Roman"/>
          <w:color w:val="000000"/>
          <w:vertAlign w:val="superscript"/>
          <w:lang w:eastAsia="pl-PL"/>
        </w:rPr>
        <w:t>3</w:t>
      </w:r>
      <w:proofErr w:type="spellEnd"/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4A2BF0">
        <w:rPr>
          <w:rFonts w:ascii="Times New Roman" w:eastAsia="Times New Roman" w:hAnsi="Times New Roman"/>
          <w:color w:val="1F1F1F"/>
          <w:lang w:eastAsia="pl-PL"/>
        </w:rPr>
        <w:t xml:space="preserve">po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rozbudowie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będą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to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trzy </w:t>
      </w:r>
      <w:proofErr w:type="spellStart"/>
      <w:r w:rsidRPr="004A2BF0">
        <w:rPr>
          <w:rFonts w:ascii="Times New Roman" w:eastAsia="Times New Roman" w:hAnsi="Times New Roman"/>
          <w:color w:val="0F0F0F"/>
          <w:lang w:eastAsia="pl-PL"/>
        </w:rPr>
        <w:t>korteny</w:t>
      </w:r>
      <w:proofErr w:type="spellEnd"/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181818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łącznej </w:t>
      </w:r>
      <w:r w:rsidRPr="004A2BF0">
        <w:rPr>
          <w:rFonts w:ascii="Times New Roman" w:eastAsia="Times New Roman" w:hAnsi="Times New Roman"/>
          <w:color w:val="0E0E0E"/>
          <w:lang w:eastAsia="pl-PL"/>
        </w:rPr>
        <w:t xml:space="preserve">pojemności </w:t>
      </w:r>
      <w:r w:rsidRPr="004A2BF0">
        <w:rPr>
          <w:rFonts w:ascii="Times New Roman" w:eastAsia="Times New Roman" w:hAnsi="Times New Roman"/>
          <w:color w:val="232323"/>
          <w:lang w:eastAsia="pl-PL"/>
        </w:rPr>
        <w:t xml:space="preserve">4154 </w:t>
      </w:r>
      <w:proofErr w:type="spellStart"/>
      <w:r w:rsidRPr="004A2BF0">
        <w:rPr>
          <w:rFonts w:ascii="Times New Roman" w:eastAsia="Times New Roman" w:hAnsi="Times New Roman"/>
          <w:color w:val="000000"/>
          <w:lang w:eastAsia="pl-PL"/>
        </w:rPr>
        <w:t>m</w:t>
      </w:r>
      <w:r w:rsidRPr="004A2BF0">
        <w:rPr>
          <w:rFonts w:ascii="Times New Roman" w:eastAsia="Times New Roman" w:hAnsi="Times New Roman"/>
          <w:color w:val="000000"/>
          <w:vertAlign w:val="superscript"/>
          <w:lang w:eastAsia="pl-PL"/>
        </w:rPr>
        <w:t>3</w:t>
      </w:r>
      <w:proofErr w:type="spellEnd"/>
      <w:r w:rsidRPr="004A2BF0">
        <w:rPr>
          <w:rFonts w:ascii="Times New Roman" w:eastAsia="Times New Roman" w:hAnsi="Times New Roman"/>
          <w:color w:val="000000"/>
          <w:lang w:eastAsia="pl-PL"/>
        </w:rPr>
        <w:t>,</w:t>
      </w:r>
    </w:p>
    <w:p w:rsidR="00B75C7B" w:rsidRPr="004A2BF0" w:rsidRDefault="00B75C7B" w:rsidP="00B75C7B">
      <w:pPr>
        <w:pStyle w:val="Akapitzlist"/>
        <w:numPr>
          <w:ilvl w:val="0"/>
          <w:numId w:val="3"/>
        </w:numPr>
        <w:spacing w:before="89" w:line="240" w:lineRule="auto"/>
        <w:ind w:left="567" w:right="161" w:hanging="283"/>
        <w:jc w:val="both"/>
        <w:textAlignment w:val="baseline"/>
        <w:rPr>
          <w:rFonts w:ascii="Times New Roman" w:eastAsia="Times New Roman" w:hAnsi="Times New Roman"/>
          <w:color w:val="0A0A0A"/>
          <w:lang w:eastAsia="pl-PL"/>
        </w:rPr>
      </w:pPr>
      <w:r>
        <w:rPr>
          <w:rFonts w:ascii="Times New Roman" w:eastAsia="Times New Roman" w:hAnsi="Times New Roman"/>
          <w:color w:val="212121"/>
          <w:lang w:eastAsia="pl-PL"/>
        </w:rPr>
        <w:t>Płyta</w:t>
      </w:r>
      <w:r w:rsidRPr="004A2BF0">
        <w:rPr>
          <w:rFonts w:ascii="Times New Roman" w:eastAsia="Times New Roman" w:hAnsi="Times New Roman"/>
          <w:color w:val="212121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obornikowa </w:t>
      </w:r>
      <w:r w:rsidRPr="004A2BF0">
        <w:rPr>
          <w:rFonts w:ascii="Times New Roman" w:eastAsia="Times New Roman" w:hAnsi="Times New Roman"/>
          <w:color w:val="1A1A1A"/>
          <w:lang w:eastAsia="pl-PL"/>
        </w:rPr>
        <w:t xml:space="preserve">wyposażona </w:t>
      </w:r>
      <w:r w:rsidRPr="004A2BF0">
        <w:rPr>
          <w:rFonts w:ascii="Times New Roman" w:eastAsia="Times New Roman" w:hAnsi="Times New Roman"/>
          <w:color w:val="414141"/>
          <w:lang w:eastAsia="pl-PL"/>
        </w:rPr>
        <w:t xml:space="preserve">w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zbiornik </w:t>
      </w:r>
      <w:r w:rsidRPr="004A2BF0">
        <w:rPr>
          <w:rFonts w:ascii="Times New Roman" w:eastAsia="Times New Roman" w:hAnsi="Times New Roman"/>
          <w:color w:val="1C1C1C"/>
          <w:lang w:eastAsia="pl-PL"/>
        </w:rPr>
        <w:t xml:space="preserve">na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odcieki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(zostanie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wyłączona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z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użytkowania </w:t>
      </w:r>
      <w:r w:rsidRPr="004A2BF0">
        <w:rPr>
          <w:rFonts w:ascii="Times New Roman" w:eastAsia="Times New Roman" w:hAnsi="Times New Roman"/>
          <w:color w:val="131313"/>
          <w:lang w:eastAsia="pl-PL"/>
        </w:rPr>
        <w:t xml:space="preserve">w </w:t>
      </w:r>
      <w:r w:rsidRPr="004A2BF0">
        <w:rPr>
          <w:rFonts w:ascii="Times New Roman" w:eastAsia="Times New Roman" w:hAnsi="Times New Roman"/>
          <w:color w:val="151515"/>
          <w:lang w:eastAsia="pl-PL"/>
        </w:rPr>
        <w:t xml:space="preserve">wyniku </w:t>
      </w:r>
      <w:r w:rsidRPr="004A2BF0">
        <w:rPr>
          <w:rFonts w:ascii="Times New Roman" w:eastAsia="Times New Roman" w:hAnsi="Times New Roman"/>
          <w:color w:val="000000"/>
          <w:lang w:eastAsia="pl-PL"/>
        </w:rPr>
        <w:t>realizacji przedsięwzięcia).</w:t>
      </w:r>
    </w:p>
    <w:p w:rsidR="00B75C7B" w:rsidRPr="004A2BF0" w:rsidRDefault="00B75C7B" w:rsidP="00B75C7B">
      <w:pPr>
        <w:spacing w:before="54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Infrastruktura </w:t>
      </w:r>
      <w:r w:rsidRPr="004A2BF0">
        <w:rPr>
          <w:rFonts w:ascii="Times New Roman" w:eastAsia="Times New Roman" w:hAnsi="Times New Roman" w:cs="Times New Roman"/>
          <w:color w:val="151515"/>
          <w:lang w:eastAsia="pl-PL"/>
        </w:rPr>
        <w:t>towarzysząca:</w:t>
      </w:r>
    </w:p>
    <w:p w:rsidR="00B75C7B" w:rsidRPr="004A2BF0" w:rsidRDefault="00B75C7B" w:rsidP="00B75C7B">
      <w:pPr>
        <w:pStyle w:val="Akapitzlist"/>
        <w:numPr>
          <w:ilvl w:val="0"/>
          <w:numId w:val="4"/>
        </w:numPr>
        <w:spacing w:before="11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00000"/>
          <w:lang w:eastAsia="pl-PL"/>
        </w:rPr>
        <w:t>sieć</w:t>
      </w:r>
      <w:proofErr w:type="gramEnd"/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181818"/>
          <w:lang w:eastAsia="pl-PL"/>
        </w:rPr>
        <w:t xml:space="preserve">wodociągowa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wewnętrzna </w:t>
      </w:r>
      <w:r w:rsidRPr="004A2BF0">
        <w:rPr>
          <w:rFonts w:ascii="Times New Roman" w:eastAsia="Times New Roman" w:hAnsi="Times New Roman"/>
          <w:color w:val="282828"/>
          <w:lang w:eastAsia="pl-PL"/>
        </w:rPr>
        <w:t xml:space="preserve">z </w:t>
      </w:r>
      <w:r w:rsidRPr="004A2BF0">
        <w:rPr>
          <w:rFonts w:ascii="Times New Roman" w:eastAsia="Times New Roman" w:hAnsi="Times New Roman"/>
          <w:color w:val="000000"/>
          <w:lang w:eastAsia="pl-PL"/>
        </w:rPr>
        <w:t>hydrofornią,</w:t>
      </w:r>
    </w:p>
    <w:p w:rsidR="00B75C7B" w:rsidRPr="004A2BF0" w:rsidRDefault="00B75C7B" w:rsidP="00B75C7B">
      <w:pPr>
        <w:pStyle w:val="Akapitzlist"/>
        <w:numPr>
          <w:ilvl w:val="0"/>
          <w:numId w:val="4"/>
        </w:numPr>
        <w:spacing w:before="110" w:line="240" w:lineRule="auto"/>
        <w:jc w:val="both"/>
        <w:textAlignment w:val="baseline"/>
        <w:rPr>
          <w:rFonts w:ascii="Times New Roman" w:eastAsia="Times New Roman" w:hAnsi="Times New Roman"/>
          <w:color w:val="0C0C0C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A0A0A"/>
          <w:lang w:eastAsia="pl-PL"/>
        </w:rPr>
        <w:t>sieć</w:t>
      </w:r>
      <w:proofErr w:type="gramEnd"/>
      <w:r w:rsidRPr="004A2BF0">
        <w:rPr>
          <w:rFonts w:ascii="Times New Roman" w:eastAsia="Times New Roman" w:hAnsi="Times New Roman"/>
          <w:color w:val="0A0A0A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c. </w:t>
      </w:r>
      <w:proofErr w:type="gramStart"/>
      <w:r w:rsidRPr="004A2BF0">
        <w:rPr>
          <w:rFonts w:ascii="Times New Roman" w:eastAsia="Times New Roman" w:hAnsi="Times New Roman"/>
          <w:color w:val="000000"/>
          <w:lang w:eastAsia="pl-PL"/>
        </w:rPr>
        <w:t>o</w:t>
      </w:r>
      <w:proofErr w:type="gramEnd"/>
      <w:r w:rsidRPr="004A2BF0">
        <w:rPr>
          <w:rFonts w:ascii="Times New Roman" w:eastAsia="Times New Roman" w:hAnsi="Times New Roman"/>
          <w:color w:val="000000"/>
          <w:lang w:eastAsia="pl-PL"/>
        </w:rPr>
        <w:t>.,</w:t>
      </w:r>
    </w:p>
    <w:p w:rsidR="00B75C7B" w:rsidRPr="004A2BF0" w:rsidRDefault="00B75C7B" w:rsidP="00B75C7B">
      <w:pPr>
        <w:pStyle w:val="Akapitzlist"/>
        <w:numPr>
          <w:ilvl w:val="0"/>
          <w:numId w:val="4"/>
        </w:numPr>
        <w:spacing w:before="11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00000"/>
          <w:lang w:eastAsia="pl-PL"/>
        </w:rPr>
        <w:t>zbiornik</w:t>
      </w:r>
      <w:proofErr w:type="gramEnd"/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 bezodpływowy </w:t>
      </w:r>
      <w:r w:rsidRPr="004A2BF0">
        <w:rPr>
          <w:rFonts w:ascii="Times New Roman" w:eastAsia="Times New Roman" w:hAnsi="Times New Roman"/>
          <w:color w:val="1C1C1C"/>
          <w:lang w:eastAsia="pl-PL"/>
        </w:rPr>
        <w:t xml:space="preserve">na </w:t>
      </w:r>
      <w:r w:rsidRPr="004A2BF0">
        <w:rPr>
          <w:rFonts w:ascii="Times New Roman" w:eastAsia="Times New Roman" w:hAnsi="Times New Roman"/>
          <w:color w:val="0E0E0E"/>
          <w:lang w:eastAsia="pl-PL"/>
        </w:rPr>
        <w:t xml:space="preserve">ścieki </w:t>
      </w:r>
      <w:r w:rsidRPr="004A2BF0">
        <w:rPr>
          <w:rFonts w:ascii="Times New Roman" w:eastAsia="Times New Roman" w:hAnsi="Times New Roman"/>
          <w:color w:val="161616"/>
          <w:lang w:eastAsia="pl-PL"/>
        </w:rPr>
        <w:t>bytowe.</w:t>
      </w:r>
    </w:p>
    <w:p w:rsidR="00B75C7B" w:rsidRPr="004A2BF0" w:rsidRDefault="00B75C7B" w:rsidP="00B75C7B">
      <w:pPr>
        <w:spacing w:before="10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Łączna </w:t>
      </w:r>
      <w:r w:rsidRPr="004A2BF0">
        <w:rPr>
          <w:rFonts w:ascii="Times New Roman" w:eastAsia="Times New Roman" w:hAnsi="Times New Roman" w:cs="Times New Roman"/>
          <w:color w:val="1D1D1D"/>
          <w:lang w:eastAsia="pl-PL"/>
        </w:rPr>
        <w:t xml:space="preserve">obsada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trzody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chlewnej </w:t>
      </w:r>
      <w:r w:rsidRPr="004A2BF0">
        <w:rPr>
          <w:rFonts w:ascii="Times New Roman" w:eastAsia="Times New Roman" w:hAnsi="Times New Roman" w:cs="Times New Roman"/>
          <w:color w:val="282828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1A1A1A"/>
          <w:lang w:eastAsia="pl-PL"/>
        </w:rPr>
        <w:t xml:space="preserve">omawianym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gospodarstwie </w:t>
      </w:r>
      <w:r w:rsidRPr="004A2BF0">
        <w:rPr>
          <w:rFonts w:ascii="Times New Roman" w:eastAsia="Times New Roman" w:hAnsi="Times New Roman" w:cs="Times New Roman"/>
          <w:color w:val="262626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podziałem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poszczególne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grupy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technologiczne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wynosi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802,65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>DJP:</w:t>
      </w:r>
    </w:p>
    <w:p w:rsidR="00B75C7B" w:rsidRPr="004A2BF0" w:rsidRDefault="00B75C7B" w:rsidP="00B75C7B">
      <w:pPr>
        <w:pStyle w:val="Akapitzlist"/>
        <w:numPr>
          <w:ilvl w:val="0"/>
          <w:numId w:val="5"/>
        </w:numPr>
        <w:spacing w:before="74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C0C0C"/>
          <w:lang w:eastAsia="pl-PL"/>
        </w:rPr>
        <w:t>lochy</w:t>
      </w:r>
      <w:proofErr w:type="gramEnd"/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131313"/>
          <w:lang w:eastAsia="pl-PL"/>
        </w:rPr>
        <w:t xml:space="preserve">— </w:t>
      </w:r>
      <w:r w:rsidRPr="004A2BF0">
        <w:rPr>
          <w:rFonts w:ascii="Times New Roman" w:eastAsia="Times New Roman" w:hAnsi="Times New Roman"/>
          <w:color w:val="1C1C1C"/>
          <w:lang w:eastAsia="pl-PL"/>
        </w:rPr>
        <w:t xml:space="preserve">2085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szt. tj. </w:t>
      </w:r>
      <w:r w:rsidRPr="004A2BF0">
        <w:rPr>
          <w:rFonts w:ascii="Times New Roman" w:eastAsia="Times New Roman" w:hAnsi="Times New Roman"/>
          <w:color w:val="0E0E0E"/>
          <w:lang w:eastAsia="pl-PL"/>
        </w:rPr>
        <w:t xml:space="preserve">729,75 </w:t>
      </w:r>
      <w:r w:rsidRPr="004A2BF0">
        <w:rPr>
          <w:rFonts w:ascii="Times New Roman" w:eastAsia="Times New Roman" w:hAnsi="Times New Roman"/>
          <w:color w:val="181818"/>
          <w:lang w:eastAsia="pl-PL"/>
        </w:rPr>
        <w:t>DJP,</w:t>
      </w:r>
    </w:p>
    <w:p w:rsidR="00B75C7B" w:rsidRPr="004A2BF0" w:rsidRDefault="00B75C7B" w:rsidP="00B75C7B">
      <w:pPr>
        <w:pStyle w:val="Akapitzlist"/>
        <w:numPr>
          <w:ilvl w:val="0"/>
          <w:numId w:val="5"/>
        </w:numPr>
        <w:spacing w:before="81" w:line="240" w:lineRule="auto"/>
        <w:jc w:val="both"/>
        <w:textAlignment w:val="baseline"/>
        <w:rPr>
          <w:rFonts w:ascii="Times New Roman" w:eastAsia="Times New Roman" w:hAnsi="Times New Roman"/>
          <w:color w:val="111111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1A1A1A"/>
          <w:lang w:eastAsia="pl-PL"/>
        </w:rPr>
        <w:t>loszki</w:t>
      </w:r>
      <w:proofErr w:type="gramEnd"/>
      <w:r w:rsidRPr="004A2BF0">
        <w:rPr>
          <w:rFonts w:ascii="Times New Roman" w:eastAsia="Times New Roman" w:hAnsi="Times New Roman"/>
          <w:color w:val="1A1A1A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— </w:t>
      </w:r>
      <w:r w:rsidRPr="004A2BF0">
        <w:rPr>
          <w:rFonts w:ascii="Times New Roman" w:eastAsia="Times New Roman" w:hAnsi="Times New Roman"/>
          <w:color w:val="131313"/>
          <w:lang w:eastAsia="pl-PL"/>
        </w:rPr>
        <w:t xml:space="preserve">399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szt.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tj. </w:t>
      </w:r>
      <w:r w:rsidRPr="004A2BF0">
        <w:rPr>
          <w:rFonts w:ascii="Times New Roman" w:eastAsia="Times New Roman" w:hAnsi="Times New Roman"/>
          <w:color w:val="181818"/>
          <w:lang w:eastAsia="pl-PL"/>
        </w:rPr>
        <w:t xml:space="preserve">55,86 </w:t>
      </w:r>
      <w:r w:rsidRPr="004A2BF0">
        <w:rPr>
          <w:rFonts w:ascii="Times New Roman" w:eastAsia="Times New Roman" w:hAnsi="Times New Roman"/>
          <w:color w:val="000000"/>
          <w:lang w:eastAsia="pl-PL"/>
        </w:rPr>
        <w:t>DJP,</w:t>
      </w:r>
    </w:p>
    <w:p w:rsidR="00B75C7B" w:rsidRPr="004A2BF0" w:rsidRDefault="00B75C7B" w:rsidP="00B75C7B">
      <w:pPr>
        <w:pStyle w:val="Akapitzlist"/>
        <w:numPr>
          <w:ilvl w:val="0"/>
          <w:numId w:val="5"/>
        </w:numPr>
        <w:spacing w:before="11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212121"/>
          <w:lang w:eastAsia="pl-PL"/>
        </w:rPr>
        <w:t>knury</w:t>
      </w:r>
      <w:proofErr w:type="gramEnd"/>
      <w:r w:rsidRPr="004A2BF0">
        <w:rPr>
          <w:rFonts w:ascii="Times New Roman" w:eastAsia="Times New Roman" w:hAnsi="Times New Roman"/>
          <w:color w:val="212121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— </w:t>
      </w:r>
      <w:r w:rsidRPr="004A2BF0">
        <w:rPr>
          <w:rFonts w:ascii="Times New Roman" w:eastAsia="Times New Roman" w:hAnsi="Times New Roman"/>
          <w:color w:val="3B3B3B"/>
          <w:lang w:eastAsia="pl-PL"/>
        </w:rPr>
        <w:t xml:space="preserve">4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szt. </w:t>
      </w:r>
      <w:r w:rsidRPr="004A2BF0">
        <w:rPr>
          <w:rFonts w:ascii="Times New Roman" w:eastAsia="Times New Roman" w:hAnsi="Times New Roman"/>
          <w:color w:val="1C1C1C"/>
          <w:lang w:eastAsia="pl-PL"/>
        </w:rPr>
        <w:t xml:space="preserve">tj. </w:t>
      </w:r>
      <w:r w:rsidRPr="004A2BF0">
        <w:rPr>
          <w:rFonts w:ascii="Times New Roman" w:eastAsia="Times New Roman" w:hAnsi="Times New Roman"/>
          <w:color w:val="111111"/>
          <w:lang w:eastAsia="pl-PL"/>
        </w:rPr>
        <w:t xml:space="preserve">1,6 </w:t>
      </w:r>
      <w:r w:rsidRPr="004A2BF0">
        <w:rPr>
          <w:rFonts w:ascii="Times New Roman" w:eastAsia="Times New Roman" w:hAnsi="Times New Roman"/>
          <w:color w:val="232323"/>
          <w:lang w:eastAsia="pl-PL"/>
        </w:rPr>
        <w:t>DJP,</w:t>
      </w:r>
    </w:p>
    <w:p w:rsidR="00B75C7B" w:rsidRDefault="00B75C7B" w:rsidP="00B75C7B">
      <w:pPr>
        <w:pStyle w:val="Akapitzlist"/>
        <w:numPr>
          <w:ilvl w:val="0"/>
          <w:numId w:val="5"/>
        </w:numPr>
        <w:spacing w:before="11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C0C0C"/>
          <w:lang w:eastAsia="pl-PL"/>
        </w:rPr>
        <w:t>prosięta</w:t>
      </w:r>
      <w:proofErr w:type="gramEnd"/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odsadzone —772 szt.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tj. </w:t>
      </w:r>
      <w:r w:rsidRPr="004A2BF0">
        <w:rPr>
          <w:rFonts w:ascii="Times New Roman" w:eastAsia="Times New Roman" w:hAnsi="Times New Roman"/>
          <w:color w:val="000000"/>
          <w:lang w:eastAsia="pl-PL"/>
        </w:rPr>
        <w:t>15,44 DJP.</w:t>
      </w:r>
    </w:p>
    <w:p w:rsidR="00B75C7B" w:rsidRDefault="00B75C7B" w:rsidP="00B7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B75C7B" w:rsidRPr="004A2BF0" w:rsidRDefault="00B75C7B" w:rsidP="00B75C7B">
      <w:pPr>
        <w:spacing w:before="56" w:after="0" w:line="240" w:lineRule="auto"/>
        <w:ind w:right="138" w:firstLine="672"/>
        <w:jc w:val="both"/>
        <w:rPr>
          <w:rFonts w:ascii="Times New Roman" w:eastAsia="Times New Roman" w:hAnsi="Times New Roman" w:cs="Times New Roman"/>
          <w:lang w:eastAsia="pl-PL"/>
        </w:rPr>
      </w:pP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Planowane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dotyczy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zmiany sposobu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utrzymania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zwierząt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ze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ściółkowego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(ściółka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płytka)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bezściółkowy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(gnojowicowy) </w:t>
      </w:r>
      <w:r w:rsidRPr="004A2BF0">
        <w:rPr>
          <w:rFonts w:ascii="Times New Roman" w:eastAsia="Times New Roman" w:hAnsi="Times New Roman" w:cs="Times New Roman"/>
          <w:color w:val="383838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budynkach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nr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1, </w:t>
      </w:r>
      <w:r w:rsidRPr="004A2BF0">
        <w:rPr>
          <w:rFonts w:ascii="Times New Roman" w:eastAsia="Times New Roman" w:hAnsi="Times New Roman" w:cs="Times New Roman"/>
          <w:color w:val="3D3D3D"/>
          <w:lang w:eastAsia="pl-PL"/>
        </w:rPr>
        <w:t xml:space="preserve">2 </w:t>
      </w:r>
      <w:r w:rsidRPr="004A2BF0">
        <w:rPr>
          <w:rFonts w:ascii="Times New Roman" w:eastAsia="Times New Roman" w:hAnsi="Times New Roman" w:cs="Times New Roman"/>
          <w:color w:val="3B3B3B"/>
          <w:lang w:eastAsia="pl-PL"/>
        </w:rPr>
        <w:t xml:space="preserve">i </w:t>
      </w:r>
      <w:r w:rsidRPr="004A2BF0">
        <w:rPr>
          <w:rFonts w:ascii="Times New Roman" w:eastAsia="Times New Roman" w:hAnsi="Times New Roman" w:cs="Times New Roman"/>
          <w:color w:val="2D2D2D"/>
          <w:lang w:eastAsia="pl-PL"/>
        </w:rPr>
        <w:t xml:space="preserve">4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posadowieniu zbiornika na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gnojowicę </w:t>
      </w:r>
      <w:r w:rsidRPr="004A2BF0">
        <w:rPr>
          <w:rFonts w:ascii="Times New Roman" w:eastAsia="Times New Roman" w:hAnsi="Times New Roman" w:cs="Times New Roman"/>
          <w:color w:val="2A2A2A"/>
          <w:lang w:eastAsia="pl-PL"/>
        </w:rPr>
        <w:t xml:space="preserve">typu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korten.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Ilość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zwierząt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utrzymywanych </w:t>
      </w:r>
      <w:r w:rsidRPr="004A2BF0">
        <w:rPr>
          <w:rFonts w:ascii="Times New Roman" w:eastAsia="Times New Roman" w:hAnsi="Times New Roman" w:cs="Times New Roman"/>
          <w:color w:val="3F3F3F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poszczególnych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sektorach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pozostaje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bez zmian. </w:t>
      </w:r>
      <w:r w:rsidRPr="004A2BF0">
        <w:rPr>
          <w:rFonts w:ascii="Times New Roman" w:eastAsia="Times New Roman" w:hAnsi="Times New Roman" w:cs="Times New Roman"/>
          <w:color w:val="1A1A1A"/>
          <w:lang w:eastAsia="pl-PL"/>
        </w:rPr>
        <w:t xml:space="preserve">Obecnie </w:t>
      </w:r>
      <w:r w:rsidRPr="004A2BF0">
        <w:rPr>
          <w:rFonts w:ascii="Times New Roman" w:eastAsia="Times New Roman" w:hAnsi="Times New Roman" w:cs="Times New Roman"/>
          <w:color w:val="151515"/>
          <w:lang w:eastAsia="pl-PL"/>
        </w:rPr>
        <w:t xml:space="preserve">obsada </w:t>
      </w:r>
      <w:r w:rsidRPr="004A2BF0">
        <w:rPr>
          <w:rFonts w:ascii="Times New Roman" w:eastAsia="Times New Roman" w:hAnsi="Times New Roman" w:cs="Times New Roman"/>
          <w:color w:val="1D1D1D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terenie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omawianej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fermy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trzody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chlewnej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wynosi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>802,65 DJP.</w:t>
      </w:r>
    </w:p>
    <w:p w:rsidR="00B75C7B" w:rsidRPr="004A2BF0" w:rsidRDefault="00B75C7B" w:rsidP="00B75C7B">
      <w:pPr>
        <w:spacing w:before="58" w:after="0" w:line="240" w:lineRule="auto"/>
        <w:ind w:right="144" w:firstLine="672"/>
        <w:jc w:val="both"/>
        <w:rPr>
          <w:rFonts w:ascii="Times New Roman" w:eastAsia="Times New Roman" w:hAnsi="Times New Roman" w:cs="Times New Roman"/>
          <w:lang w:eastAsia="pl-PL"/>
        </w:rPr>
      </w:pPr>
      <w:r w:rsidRPr="004A2BF0">
        <w:rPr>
          <w:rFonts w:ascii="Times New Roman" w:eastAsia="Times New Roman" w:hAnsi="Times New Roman" w:cs="Times New Roman"/>
          <w:color w:val="232323"/>
          <w:lang w:eastAsia="pl-PL"/>
        </w:rPr>
        <w:t xml:space="preserve">Zmiana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sposobu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utrzymania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zwierząt wiąże się </w:t>
      </w:r>
      <w:r w:rsidRPr="004A2BF0">
        <w:rPr>
          <w:rFonts w:ascii="Times New Roman" w:eastAsia="Times New Roman" w:hAnsi="Times New Roman" w:cs="Times New Roman"/>
          <w:color w:val="2D2D2D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zaprzestaniem wykorzystywania </w:t>
      </w:r>
      <w:r w:rsidRPr="004A2BF0">
        <w:rPr>
          <w:rFonts w:ascii="Times New Roman" w:eastAsia="Times New Roman" w:hAnsi="Times New Roman" w:cs="Times New Roman"/>
          <w:color w:val="1C1C1C"/>
          <w:lang w:eastAsia="pl-PL"/>
        </w:rPr>
        <w:t xml:space="preserve">płyty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obornikowej, </w:t>
      </w:r>
      <w:r w:rsidRPr="004A2BF0">
        <w:rPr>
          <w:rFonts w:ascii="Times New Roman" w:eastAsia="Times New Roman" w:hAnsi="Times New Roman" w:cs="Times New Roman"/>
          <w:color w:val="2F2F2F"/>
          <w:lang w:eastAsia="pl-PL"/>
        </w:rPr>
        <w:t xml:space="preserve">a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zwiększeniem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ilości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zbiorników (kortenów)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przeznaczonych </w:t>
      </w:r>
      <w:r w:rsidRPr="004A2BF0">
        <w:rPr>
          <w:rFonts w:ascii="Times New Roman" w:eastAsia="Times New Roman" w:hAnsi="Times New Roman" w:cs="Times New Roman"/>
          <w:color w:val="282828"/>
          <w:lang w:eastAsia="pl-PL"/>
        </w:rPr>
        <w:t xml:space="preserve">do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magazynowania gnojowicy. </w:t>
      </w:r>
      <w:r w:rsidRPr="004A2BF0">
        <w:rPr>
          <w:rFonts w:ascii="Times New Roman" w:eastAsia="Times New Roman" w:hAnsi="Times New Roman" w:cs="Times New Roman"/>
          <w:color w:val="3D3D3D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ramach przedsięwzięcia przewiduje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>się:</w:t>
      </w:r>
    </w:p>
    <w:p w:rsidR="00B75C7B" w:rsidRPr="004A2BF0" w:rsidRDefault="00B75C7B" w:rsidP="00B75C7B">
      <w:pPr>
        <w:pStyle w:val="Akapitzlist"/>
        <w:numPr>
          <w:ilvl w:val="0"/>
          <w:numId w:val="6"/>
        </w:numPr>
        <w:spacing w:before="73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00000"/>
          <w:lang w:eastAsia="pl-PL"/>
        </w:rPr>
        <w:t>wykonanie</w:t>
      </w:r>
      <w:proofErr w:type="gramEnd"/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151515"/>
          <w:lang w:eastAsia="pl-PL"/>
        </w:rPr>
        <w:t xml:space="preserve">kanałów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gnojowych </w:t>
      </w:r>
      <w:r w:rsidRPr="004A2BF0">
        <w:rPr>
          <w:rFonts w:ascii="Times New Roman" w:eastAsia="Times New Roman" w:hAnsi="Times New Roman"/>
          <w:color w:val="363636"/>
          <w:lang w:eastAsia="pl-PL"/>
        </w:rPr>
        <w:t xml:space="preserve">na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istniejącej </w:t>
      </w:r>
      <w:r w:rsidRPr="004A2BF0">
        <w:rPr>
          <w:rFonts w:ascii="Times New Roman" w:eastAsia="Times New Roman" w:hAnsi="Times New Roman"/>
          <w:color w:val="0F0F0F"/>
          <w:lang w:eastAsia="pl-PL"/>
        </w:rPr>
        <w:t xml:space="preserve">podłodze </w:t>
      </w:r>
      <w:r w:rsidRPr="004A2BF0">
        <w:rPr>
          <w:rFonts w:ascii="Times New Roman" w:eastAsia="Times New Roman" w:hAnsi="Times New Roman"/>
          <w:color w:val="0E0E0E"/>
          <w:lang w:eastAsia="pl-PL"/>
        </w:rPr>
        <w:t>budynków,</w:t>
      </w:r>
    </w:p>
    <w:p w:rsidR="00B75C7B" w:rsidRPr="004A2BF0" w:rsidRDefault="00B75C7B" w:rsidP="00B75C7B">
      <w:pPr>
        <w:pStyle w:val="Akapitzlist"/>
        <w:numPr>
          <w:ilvl w:val="0"/>
          <w:numId w:val="6"/>
        </w:numPr>
        <w:spacing w:before="95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00000"/>
          <w:lang w:eastAsia="pl-PL"/>
        </w:rPr>
        <w:t>posadowienie</w:t>
      </w:r>
      <w:proofErr w:type="gramEnd"/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A2BF0">
        <w:rPr>
          <w:rFonts w:ascii="Times New Roman" w:eastAsia="Times New Roman" w:hAnsi="Times New Roman"/>
          <w:color w:val="343434"/>
          <w:lang w:eastAsia="pl-PL"/>
        </w:rPr>
        <w:t xml:space="preserve">1 </w:t>
      </w:r>
      <w:r w:rsidRPr="004A2BF0">
        <w:rPr>
          <w:rFonts w:ascii="Times New Roman" w:eastAsia="Times New Roman" w:hAnsi="Times New Roman"/>
          <w:color w:val="161616"/>
          <w:lang w:eastAsia="pl-PL"/>
        </w:rPr>
        <w:t xml:space="preserve">kortenu </w:t>
      </w:r>
      <w:r w:rsidRPr="004A2BF0">
        <w:rPr>
          <w:rFonts w:ascii="Times New Roman" w:eastAsia="Times New Roman" w:hAnsi="Times New Roman"/>
          <w:color w:val="343434"/>
          <w:lang w:eastAsia="pl-PL"/>
        </w:rPr>
        <w:t xml:space="preserve">o </w:t>
      </w:r>
      <w:r w:rsidRPr="004A2BF0">
        <w:rPr>
          <w:rFonts w:ascii="Times New Roman" w:eastAsia="Times New Roman" w:hAnsi="Times New Roman"/>
          <w:color w:val="0C0C0C"/>
          <w:lang w:eastAsia="pl-PL"/>
        </w:rPr>
        <w:t xml:space="preserve">pojemności </w:t>
      </w:r>
      <w:r w:rsidRPr="004A2BF0">
        <w:rPr>
          <w:rFonts w:ascii="Times New Roman" w:eastAsia="Times New Roman" w:hAnsi="Times New Roman"/>
          <w:color w:val="151515"/>
          <w:lang w:eastAsia="pl-PL"/>
        </w:rPr>
        <w:t xml:space="preserve">2000 </w:t>
      </w:r>
      <w:proofErr w:type="spellStart"/>
      <w:r w:rsidRPr="004A2BF0">
        <w:rPr>
          <w:rFonts w:ascii="Times New Roman" w:eastAsia="Times New Roman" w:hAnsi="Times New Roman"/>
          <w:color w:val="000000"/>
          <w:lang w:eastAsia="pl-PL"/>
        </w:rPr>
        <w:t>m</w:t>
      </w:r>
      <w:r w:rsidRPr="004A2BF0">
        <w:rPr>
          <w:rFonts w:ascii="Times New Roman" w:eastAsia="Times New Roman" w:hAnsi="Times New Roman"/>
          <w:color w:val="000000"/>
          <w:vertAlign w:val="superscript"/>
          <w:lang w:eastAsia="pl-PL"/>
        </w:rPr>
        <w:t>3</w:t>
      </w:r>
      <w:proofErr w:type="spellEnd"/>
      <w:r w:rsidRPr="004A2BF0">
        <w:rPr>
          <w:rFonts w:ascii="Times New Roman" w:eastAsia="Times New Roman" w:hAnsi="Times New Roman"/>
          <w:color w:val="000000"/>
          <w:lang w:eastAsia="pl-PL"/>
        </w:rPr>
        <w:t>,</w:t>
      </w:r>
    </w:p>
    <w:p w:rsidR="00B75C7B" w:rsidRPr="004A2BF0" w:rsidRDefault="00B75C7B" w:rsidP="00B75C7B">
      <w:pPr>
        <w:pStyle w:val="Akapitzlist"/>
        <w:numPr>
          <w:ilvl w:val="0"/>
          <w:numId w:val="6"/>
        </w:numPr>
        <w:spacing w:before="105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4A2BF0">
        <w:rPr>
          <w:rFonts w:ascii="Times New Roman" w:eastAsia="Times New Roman" w:hAnsi="Times New Roman"/>
          <w:color w:val="000000"/>
          <w:lang w:eastAsia="pl-PL"/>
        </w:rPr>
        <w:t>wykonaniu</w:t>
      </w:r>
      <w:proofErr w:type="gramEnd"/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 kanalizacji gnojowicowej </w:t>
      </w:r>
      <w:r w:rsidRPr="004A2BF0">
        <w:rPr>
          <w:rFonts w:ascii="Times New Roman" w:eastAsia="Times New Roman" w:hAnsi="Times New Roman"/>
          <w:color w:val="262626"/>
          <w:lang w:eastAsia="pl-PL"/>
        </w:rPr>
        <w:t xml:space="preserve">w </w:t>
      </w:r>
      <w:r w:rsidRPr="004A2BF0">
        <w:rPr>
          <w:rFonts w:ascii="Times New Roman" w:eastAsia="Times New Roman" w:hAnsi="Times New Roman"/>
          <w:color w:val="000000"/>
          <w:lang w:eastAsia="pl-PL"/>
        </w:rPr>
        <w:t xml:space="preserve">celu </w:t>
      </w:r>
      <w:r w:rsidRPr="004A2BF0">
        <w:rPr>
          <w:rFonts w:ascii="Times New Roman" w:eastAsia="Times New Roman" w:hAnsi="Times New Roman"/>
          <w:color w:val="151515"/>
          <w:lang w:eastAsia="pl-PL"/>
        </w:rPr>
        <w:t xml:space="preserve">podłączenia nowego </w:t>
      </w:r>
      <w:r w:rsidRPr="004A2BF0">
        <w:rPr>
          <w:rFonts w:ascii="Times New Roman" w:eastAsia="Times New Roman" w:hAnsi="Times New Roman"/>
          <w:color w:val="111111"/>
          <w:lang w:eastAsia="pl-PL"/>
        </w:rPr>
        <w:t>kortenu.</w:t>
      </w:r>
    </w:p>
    <w:p w:rsidR="00B75C7B" w:rsidRPr="004A2BF0" w:rsidRDefault="00B75C7B" w:rsidP="00B75C7B">
      <w:pPr>
        <w:pStyle w:val="Akapitzlist"/>
        <w:spacing w:before="105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3F3477" w:rsidRDefault="00B75C7B" w:rsidP="00B75C7B">
      <w:pPr>
        <w:spacing w:before="101" w:after="0" w:line="240" w:lineRule="auto"/>
        <w:ind w:right="126" w:firstLine="708"/>
        <w:jc w:val="both"/>
        <w:rPr>
          <w:rFonts w:ascii="Times New Roman" w:eastAsia="Times New Roman" w:hAnsi="Times New Roman" w:cs="Times New Roman"/>
          <w:color w:val="0F0F0F"/>
          <w:lang w:eastAsia="pl-PL"/>
        </w:rPr>
      </w:pP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Wykonanie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kanałów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gnojowych </w:t>
      </w:r>
      <w:r w:rsidRPr="004A2BF0">
        <w:rPr>
          <w:rFonts w:ascii="Times New Roman" w:eastAsia="Times New Roman" w:hAnsi="Times New Roman" w:cs="Times New Roman"/>
          <w:color w:val="212121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budynkach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będzie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polegało </w:t>
      </w:r>
      <w:r w:rsidRPr="004A2BF0">
        <w:rPr>
          <w:rFonts w:ascii="Times New Roman" w:eastAsia="Times New Roman" w:hAnsi="Times New Roman" w:cs="Times New Roman"/>
          <w:color w:val="2F2F2F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nadbudowaniu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istniejącej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posadzce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budynków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szczelnych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kanałów gnojowych, </w:t>
      </w:r>
      <w:r w:rsidRPr="004A2BF0">
        <w:rPr>
          <w:rFonts w:ascii="Times New Roman" w:eastAsia="Times New Roman" w:hAnsi="Times New Roman" w:cs="Times New Roman"/>
          <w:color w:val="1F1F1F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których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wykonana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zostanie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podłoga częściowo zarusztowana </w:t>
      </w:r>
      <w:r w:rsidRPr="004A2BF0">
        <w:rPr>
          <w:rFonts w:ascii="Times New Roman" w:eastAsia="Times New Roman" w:hAnsi="Times New Roman" w:cs="Times New Roman"/>
          <w:color w:val="151515"/>
          <w:lang w:eastAsia="pl-PL"/>
        </w:rPr>
        <w:t xml:space="preserve">oraz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kojce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dla </w:t>
      </w:r>
      <w:r w:rsidRPr="004A2BF0">
        <w:rPr>
          <w:rFonts w:ascii="Times New Roman" w:eastAsia="Times New Roman" w:hAnsi="Times New Roman" w:cs="Times New Roman"/>
          <w:color w:val="0A0A0A"/>
          <w:lang w:eastAsia="pl-PL"/>
        </w:rPr>
        <w:t xml:space="preserve">zwierząt, </w:t>
      </w:r>
      <w:r w:rsidRPr="004A2BF0">
        <w:rPr>
          <w:rFonts w:ascii="Times New Roman" w:eastAsia="Times New Roman" w:hAnsi="Times New Roman" w:cs="Times New Roman"/>
          <w:color w:val="2A2A2A"/>
          <w:lang w:eastAsia="pl-PL"/>
        </w:rPr>
        <w:t xml:space="preserve">a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także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niezbędna infrastruktura. Przewiduje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się wykorzystanie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istniejącej </w:t>
      </w:r>
      <w:r w:rsidRPr="004A2BF0">
        <w:rPr>
          <w:rFonts w:ascii="Times New Roman" w:eastAsia="Times New Roman" w:hAnsi="Times New Roman" w:cs="Times New Roman"/>
          <w:color w:val="282828"/>
          <w:lang w:eastAsia="pl-PL"/>
        </w:rPr>
        <w:t xml:space="preserve">w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budynkach kanalizacji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gnojowicowej,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która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dotychczas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wykorzystywana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była </w:t>
      </w:r>
      <w:r w:rsidRPr="004A2BF0">
        <w:rPr>
          <w:rFonts w:ascii="Times New Roman" w:eastAsia="Times New Roman" w:hAnsi="Times New Roman" w:cs="Times New Roman"/>
          <w:color w:val="343434"/>
          <w:lang w:eastAsia="pl-PL"/>
        </w:rPr>
        <w:t xml:space="preserve">do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odprowadzania </w:t>
      </w:r>
      <w:r w:rsidRPr="004A2BF0">
        <w:rPr>
          <w:rFonts w:ascii="Times New Roman" w:eastAsia="Times New Roman" w:hAnsi="Times New Roman" w:cs="Times New Roman"/>
          <w:color w:val="1A1A1A"/>
          <w:lang w:eastAsia="pl-PL"/>
        </w:rPr>
        <w:t xml:space="preserve">gnojówki </w:t>
      </w:r>
      <w:r w:rsidRPr="004A2BF0">
        <w:rPr>
          <w:rFonts w:ascii="Times New Roman" w:eastAsia="Times New Roman" w:hAnsi="Times New Roman" w:cs="Times New Roman"/>
          <w:color w:val="242424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budynków. Posadowienie naziemnego zbiornika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na </w:t>
      </w:r>
      <w:r w:rsidRPr="004A2BF0">
        <w:rPr>
          <w:rFonts w:ascii="Times New Roman" w:eastAsia="Times New Roman" w:hAnsi="Times New Roman" w:cs="Times New Roman"/>
          <w:color w:val="0F0F0F"/>
          <w:lang w:eastAsia="pl-PL"/>
        </w:rPr>
        <w:t xml:space="preserve">gnojowicę </w:t>
      </w:r>
    </w:p>
    <w:p w:rsidR="003F3477" w:rsidRDefault="003F3477" w:rsidP="003F3477">
      <w:pPr>
        <w:spacing w:before="101" w:after="0" w:line="240" w:lineRule="auto"/>
        <w:ind w:right="126"/>
        <w:jc w:val="both"/>
        <w:rPr>
          <w:rFonts w:ascii="Times New Roman" w:eastAsia="Times New Roman" w:hAnsi="Times New Roman" w:cs="Times New Roman"/>
          <w:color w:val="0F0F0F"/>
          <w:lang w:eastAsia="pl-PL"/>
        </w:rPr>
      </w:pPr>
    </w:p>
    <w:p w:rsidR="003F3477" w:rsidRDefault="003F3477" w:rsidP="003F3477">
      <w:pPr>
        <w:spacing w:before="101" w:after="0" w:line="240" w:lineRule="auto"/>
        <w:ind w:right="126"/>
        <w:jc w:val="both"/>
        <w:rPr>
          <w:rFonts w:ascii="Times New Roman" w:eastAsia="Times New Roman" w:hAnsi="Times New Roman" w:cs="Times New Roman"/>
          <w:color w:val="0F0F0F"/>
          <w:lang w:eastAsia="pl-PL"/>
        </w:rPr>
      </w:pPr>
    </w:p>
    <w:p w:rsidR="00B75C7B" w:rsidRPr="004A2BF0" w:rsidRDefault="00B75C7B" w:rsidP="003F3477">
      <w:pPr>
        <w:spacing w:before="101" w:after="0" w:line="240" w:lineRule="auto"/>
        <w:ind w:right="126"/>
        <w:jc w:val="both"/>
        <w:rPr>
          <w:rFonts w:ascii="Times New Roman" w:eastAsia="Times New Roman" w:hAnsi="Times New Roman" w:cs="Times New Roman"/>
          <w:lang w:eastAsia="pl-PL"/>
        </w:rPr>
      </w:pP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(kortenu) </w:t>
      </w:r>
      <w:r w:rsidRPr="004A2BF0">
        <w:rPr>
          <w:rFonts w:ascii="Times New Roman" w:eastAsia="Times New Roman" w:hAnsi="Times New Roman" w:cs="Times New Roman"/>
          <w:color w:val="313131"/>
          <w:lang w:eastAsia="pl-PL"/>
        </w:rPr>
        <w:t xml:space="preserve">o </w:t>
      </w:r>
      <w:r w:rsidRPr="004A2BF0">
        <w:rPr>
          <w:rFonts w:ascii="Times New Roman" w:eastAsia="Times New Roman" w:hAnsi="Times New Roman" w:cs="Times New Roman"/>
          <w:color w:val="131313"/>
          <w:lang w:eastAsia="pl-PL"/>
        </w:rPr>
        <w:t xml:space="preserve">pojemności </w:t>
      </w:r>
      <w:r w:rsidRPr="004A2BF0">
        <w:rPr>
          <w:rFonts w:ascii="Times New Roman" w:eastAsia="Times New Roman" w:hAnsi="Times New Roman" w:cs="Times New Roman"/>
          <w:color w:val="181818"/>
          <w:lang w:eastAsia="pl-PL"/>
        </w:rPr>
        <w:t xml:space="preserve">2000 </w:t>
      </w:r>
      <w:proofErr w:type="spellStart"/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>m</w:t>
      </w:r>
      <w:r w:rsidRPr="004A2BF0">
        <w:rPr>
          <w:rFonts w:ascii="Times New Roman" w:eastAsia="Times New Roman" w:hAnsi="Times New Roman" w:cs="Times New Roman"/>
          <w:color w:val="111111"/>
          <w:vertAlign w:val="superscript"/>
          <w:lang w:eastAsia="pl-PL"/>
        </w:rPr>
        <w:t>3</w:t>
      </w:r>
      <w:proofErr w:type="spellEnd"/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i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średnicy ok. </w:t>
      </w:r>
      <w:r w:rsidRPr="004A2BF0">
        <w:rPr>
          <w:rFonts w:ascii="Times New Roman" w:eastAsia="Times New Roman" w:hAnsi="Times New Roman" w:cs="Times New Roman"/>
          <w:color w:val="3D3D3D"/>
          <w:lang w:eastAsia="pl-PL"/>
        </w:rPr>
        <w:t xml:space="preserve">22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m. związane będzie </w:t>
      </w:r>
      <w:r w:rsidRPr="004A2BF0">
        <w:rPr>
          <w:rFonts w:ascii="Times New Roman" w:eastAsia="Times New Roman" w:hAnsi="Times New Roman" w:cs="Times New Roman"/>
          <w:color w:val="262626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niezbędną </w:t>
      </w:r>
      <w:r w:rsidRPr="004A2BF0">
        <w:rPr>
          <w:rFonts w:ascii="Times New Roman" w:eastAsia="Times New Roman" w:hAnsi="Times New Roman" w:cs="Times New Roman"/>
          <w:color w:val="0C0C0C"/>
          <w:lang w:eastAsia="pl-PL"/>
        </w:rPr>
        <w:t xml:space="preserve">niwelacją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terenu. </w:t>
      </w:r>
      <w:r w:rsidRPr="004A2BF0">
        <w:rPr>
          <w:rFonts w:ascii="Times New Roman" w:eastAsia="Times New Roman" w:hAnsi="Times New Roman" w:cs="Times New Roman"/>
          <w:color w:val="0A0A0A"/>
          <w:lang w:eastAsia="pl-PL"/>
        </w:rPr>
        <w:t xml:space="preserve">Zbiornik </w:t>
      </w:r>
      <w:r w:rsidRPr="004A2BF0">
        <w:rPr>
          <w:rFonts w:ascii="Times New Roman" w:eastAsia="Times New Roman" w:hAnsi="Times New Roman" w:cs="Times New Roman"/>
          <w:color w:val="111111"/>
          <w:lang w:eastAsia="pl-PL"/>
        </w:rPr>
        <w:t xml:space="preserve">będzie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 xml:space="preserve">żelbetowy </w:t>
      </w:r>
      <w:r w:rsidRPr="004A2BF0">
        <w:rPr>
          <w:rFonts w:ascii="Times New Roman" w:eastAsia="Times New Roman" w:hAnsi="Times New Roman" w:cs="Times New Roman"/>
          <w:color w:val="161616"/>
          <w:lang w:eastAsia="pl-PL"/>
        </w:rPr>
        <w:t xml:space="preserve">o </w:t>
      </w:r>
      <w:r w:rsidRPr="004A2BF0">
        <w:rPr>
          <w:rFonts w:ascii="Times New Roman" w:eastAsia="Times New Roman" w:hAnsi="Times New Roman" w:cs="Times New Roman"/>
          <w:color w:val="0E0E0E"/>
          <w:lang w:eastAsia="pl-PL"/>
        </w:rPr>
        <w:t xml:space="preserve">ścianach </w:t>
      </w:r>
      <w:r w:rsidRPr="004A2BF0">
        <w:rPr>
          <w:rFonts w:ascii="Times New Roman" w:eastAsia="Times New Roman" w:hAnsi="Times New Roman" w:cs="Times New Roman"/>
          <w:color w:val="232323"/>
          <w:lang w:eastAsia="pl-PL"/>
        </w:rPr>
        <w:t xml:space="preserve">z </w:t>
      </w:r>
      <w:r w:rsidRPr="004A2BF0">
        <w:rPr>
          <w:rFonts w:ascii="Times New Roman" w:eastAsia="Times New Roman" w:hAnsi="Times New Roman" w:cs="Times New Roman"/>
          <w:color w:val="000000"/>
          <w:lang w:eastAsia="pl-PL"/>
        </w:rPr>
        <w:t>prefabrykatów.</w:t>
      </w:r>
    </w:p>
    <w:p w:rsidR="00B75C7B" w:rsidRDefault="00B75C7B" w:rsidP="00B75C7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DB3">
        <w:rPr>
          <w:rFonts w:ascii="Times New Roman" w:eastAsia="Times New Roman" w:hAnsi="Times New Roman" w:cs="Times New Roman"/>
          <w:color w:val="343434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1F1F1F"/>
          <w:lang w:eastAsia="pl-PL"/>
        </w:rPr>
        <w:t xml:space="preserve">fermie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funkcjonować będzie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gnojowicowy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system utrzymania zwierząt. W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budynku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nr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1, </w:t>
      </w:r>
      <w:r w:rsidRPr="005A6DB3">
        <w:rPr>
          <w:rFonts w:ascii="Times New Roman" w:eastAsia="Times New Roman" w:hAnsi="Times New Roman" w:cs="Times New Roman"/>
          <w:color w:val="2D2D2D"/>
          <w:lang w:eastAsia="pl-PL"/>
        </w:rPr>
        <w:t xml:space="preserve">2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4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gdzie dotychczas funkcjonował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system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ściołowy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(ściółka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płytka)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wykonane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zostaną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kanały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gnojowe </w:t>
      </w:r>
      <w:r w:rsidRPr="005A6DB3">
        <w:rPr>
          <w:rFonts w:ascii="Times New Roman" w:eastAsia="Times New Roman" w:hAnsi="Times New Roman" w:cs="Times New Roman"/>
          <w:color w:val="2D2D2D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istniejącej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posadce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budynków. Podłogę </w:t>
      </w:r>
      <w:r w:rsidRPr="005A6DB3">
        <w:rPr>
          <w:rFonts w:ascii="Times New Roman" w:eastAsia="Times New Roman" w:hAnsi="Times New Roman" w:cs="Times New Roman"/>
          <w:color w:val="414141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kojcach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porodowych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poczekalni </w:t>
      </w:r>
      <w:r w:rsidRPr="005A6DB3">
        <w:rPr>
          <w:rFonts w:ascii="Times New Roman" w:eastAsia="Times New Roman" w:hAnsi="Times New Roman" w:cs="Times New Roman"/>
          <w:color w:val="1F1F1F"/>
          <w:lang w:eastAsia="pl-PL"/>
        </w:rPr>
        <w:t xml:space="preserve">dla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warchlaków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stanowią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ruszta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pełne plastikowe. </w:t>
      </w:r>
      <w:r w:rsidRPr="005A6DB3">
        <w:rPr>
          <w:rFonts w:ascii="Times New Roman" w:eastAsia="Times New Roman" w:hAnsi="Times New Roman" w:cs="Times New Roman"/>
          <w:color w:val="2F2F2F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pozostałych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sektorach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zastosowane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ruszta częściowe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betonowe.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Budynki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od </w:t>
      </w:r>
      <w:r w:rsidRPr="005A6DB3">
        <w:rPr>
          <w:rFonts w:ascii="Times New Roman" w:eastAsia="Times New Roman" w:hAnsi="Times New Roman" w:cs="Times New Roman"/>
          <w:color w:val="313131"/>
          <w:lang w:eastAsia="pl-PL"/>
        </w:rPr>
        <w:t xml:space="preserve">1 </w:t>
      </w:r>
      <w:r w:rsidRPr="005A6DB3">
        <w:rPr>
          <w:rFonts w:ascii="Times New Roman" w:eastAsia="Times New Roman" w:hAnsi="Times New Roman" w:cs="Times New Roman"/>
          <w:color w:val="2A2A2A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313131"/>
          <w:lang w:eastAsia="pl-PL"/>
        </w:rPr>
        <w:t xml:space="preserve">5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połączone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łącznikiem,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którego podłogę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częściowo stanowi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ruszt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betonowy.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Pod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rusztem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znajduje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się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kanał </w:t>
      </w:r>
      <w:r w:rsidRPr="005A6DB3">
        <w:rPr>
          <w:rFonts w:ascii="Times New Roman" w:eastAsia="Times New Roman" w:hAnsi="Times New Roman" w:cs="Times New Roman"/>
          <w:color w:val="343434"/>
          <w:lang w:eastAsia="pl-PL"/>
        </w:rPr>
        <w:t xml:space="preserve">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pojemności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1215 </w:t>
      </w:r>
      <w:proofErr w:type="spellStart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5A6D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proofErr w:type="spellEnd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zakończony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dwoma zbiornikami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zewnętrznymi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średnicy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5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metrów </w:t>
      </w:r>
      <w:r w:rsidRPr="005A6DB3">
        <w:rPr>
          <w:rFonts w:ascii="Times New Roman" w:eastAsia="Times New Roman" w:hAnsi="Times New Roman" w:cs="Times New Roman"/>
          <w:color w:val="2B2B2B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głębokości </w:t>
      </w:r>
      <w:r w:rsidRPr="005A6DB3">
        <w:rPr>
          <w:rFonts w:ascii="Times New Roman" w:eastAsia="Times New Roman" w:hAnsi="Times New Roman" w:cs="Times New Roman"/>
          <w:color w:val="333333"/>
          <w:lang w:eastAsia="pl-PL"/>
        </w:rPr>
        <w:t xml:space="preserve">6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metrów.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Łączna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pojemność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dwóch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zbiorników </w:t>
      </w:r>
      <w:r w:rsidRPr="005A6DB3">
        <w:rPr>
          <w:rFonts w:ascii="Times New Roman" w:eastAsia="Times New Roman" w:hAnsi="Times New Roman" w:cs="Times New Roman"/>
          <w:color w:val="232323"/>
          <w:lang w:eastAsia="pl-PL"/>
        </w:rPr>
        <w:t xml:space="preserve">wynosi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235 </w:t>
      </w:r>
      <w:proofErr w:type="spellStart"/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>m3</w:t>
      </w:r>
      <w:proofErr w:type="spellEnd"/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. </w:t>
      </w:r>
      <w:r w:rsidRPr="005A6DB3">
        <w:rPr>
          <w:rFonts w:ascii="Times New Roman" w:eastAsia="Times New Roman" w:hAnsi="Times New Roman" w:cs="Times New Roman"/>
          <w:color w:val="343434"/>
          <w:lang w:eastAsia="pl-PL"/>
        </w:rPr>
        <w:t xml:space="preserve">Pod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łącznikiem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383838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zbiornikach zewnętrznych gromadzona będzie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>gnojowica</w:t>
      </w:r>
      <w:r w:rsidRPr="005A6D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z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sektorów 101, 201,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202,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203, </w:t>
      </w:r>
      <w:r w:rsidRPr="005A6DB3">
        <w:rPr>
          <w:rFonts w:ascii="Times New Roman" w:eastAsia="Times New Roman" w:hAnsi="Times New Roman" w:cs="Times New Roman"/>
          <w:color w:val="2D2D2D"/>
          <w:lang w:eastAsia="pl-PL"/>
        </w:rPr>
        <w:t xml:space="preserve">204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304. </w:t>
      </w:r>
      <w:r w:rsidRPr="005A6DB3">
        <w:rPr>
          <w:rFonts w:ascii="Times New Roman" w:eastAsia="Times New Roman" w:hAnsi="Times New Roman" w:cs="Times New Roman"/>
          <w:color w:val="1D1D1D"/>
          <w:lang w:eastAsia="pl-PL"/>
        </w:rPr>
        <w:t xml:space="preserve">Po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ich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napełnieniu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gnojowica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przepompowywana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będzie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1F1F1F"/>
          <w:lang w:eastAsia="pl-PL"/>
        </w:rPr>
        <w:t xml:space="preserve">trzech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głównych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zbiorników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(kortenów)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łącznej pojemności 4154 </w:t>
      </w:r>
      <w:proofErr w:type="spellStart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5A6D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proofErr w:type="spellEnd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. Gnojowica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wytworzona </w:t>
      </w:r>
      <w:r w:rsidRPr="005A6DB3">
        <w:rPr>
          <w:rFonts w:ascii="Times New Roman" w:eastAsia="Times New Roman" w:hAnsi="Times New Roman" w:cs="Times New Roman"/>
          <w:color w:val="3F3F3F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sektorach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301,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302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303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spływa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grawitacyjnie kolektorami do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przepompowni, która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przetłaczać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ją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będzie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trzech kortenów.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Całkowita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pojemność zbiorników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magazynowania gnojowicy po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rozbudowie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wynosić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będzie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7773 </w:t>
      </w:r>
      <w:proofErr w:type="spellStart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5A6D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proofErr w:type="spellEnd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5A6DB3">
        <w:rPr>
          <w:rFonts w:ascii="Times New Roman" w:eastAsia="Times New Roman" w:hAnsi="Times New Roman" w:cs="Times New Roman"/>
          <w:color w:val="383838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ciągu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roku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 zrealizowaniu inwestycji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całym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gospodarstwie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powstanie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87724,4 </w:t>
      </w:r>
      <w:proofErr w:type="spellStart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5A6D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proofErr w:type="spellEnd"/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 gnojowicy.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Wyprodukowana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gnojowica będzie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wykorzystywana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nawożenia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gruntów rolnych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lub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przekazywana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>biogazowni.</w:t>
      </w:r>
    </w:p>
    <w:p w:rsidR="00B75C7B" w:rsidRPr="005A6DB3" w:rsidRDefault="00B75C7B" w:rsidP="00B75C7B">
      <w:pPr>
        <w:spacing w:before="60" w:after="0" w:line="240" w:lineRule="auto"/>
        <w:ind w:right="11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A6DB3">
        <w:rPr>
          <w:rFonts w:ascii="Times New Roman" w:eastAsia="Times New Roman" w:hAnsi="Times New Roman" w:cs="Times New Roman"/>
          <w:color w:val="2F2F2F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2B2B2B"/>
          <w:lang w:eastAsia="pl-PL"/>
        </w:rPr>
        <w:t xml:space="preserve">terenie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fermy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znajdują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się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zabudowania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związane </w:t>
      </w:r>
      <w:r w:rsidRPr="005A6DB3">
        <w:rPr>
          <w:rFonts w:ascii="Times New Roman" w:eastAsia="Times New Roman" w:hAnsi="Times New Roman" w:cs="Times New Roman"/>
          <w:color w:val="383838"/>
          <w:lang w:eastAsia="pl-PL"/>
        </w:rPr>
        <w:t xml:space="preserve">z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chowem trzody chlewnej.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Zabudowania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dostosowane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poszczególnych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etapów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produkcji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od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momentu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przywiezienia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zwierząt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teren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Fermy,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poprzez inseminację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loch </w:t>
      </w:r>
      <w:r w:rsidRPr="005A6DB3">
        <w:rPr>
          <w:rFonts w:ascii="Times New Roman" w:eastAsia="Times New Roman" w:hAnsi="Times New Roman" w:cs="Times New Roman"/>
          <w:color w:val="3F3F3F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loszek </w:t>
      </w:r>
      <w:r w:rsidRPr="005A6DB3">
        <w:rPr>
          <w:rFonts w:ascii="Times New Roman" w:eastAsia="Times New Roman" w:hAnsi="Times New Roman" w:cs="Times New Roman"/>
          <w:color w:val="313131"/>
          <w:lang w:eastAsia="pl-PL"/>
        </w:rPr>
        <w:t xml:space="preserve">aż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porodu </w:t>
      </w:r>
      <w:r w:rsidRPr="005A6DB3">
        <w:rPr>
          <w:rFonts w:ascii="Times New Roman" w:eastAsia="Times New Roman" w:hAnsi="Times New Roman" w:cs="Times New Roman"/>
          <w:color w:val="2F2F2F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sprzedaży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prosiąt.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Analizowane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przedsięwzięcie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nie </w:t>
      </w:r>
      <w:r w:rsidRPr="005A6DB3">
        <w:rPr>
          <w:rFonts w:ascii="Times New Roman" w:eastAsia="Times New Roman" w:hAnsi="Times New Roman" w:cs="Times New Roman"/>
          <w:color w:val="0A0A0A"/>
          <w:lang w:eastAsia="pl-PL"/>
        </w:rPr>
        <w:t xml:space="preserve">spowoduje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zmiany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sposobu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prowadzenia procesu produkcyjnego. Inseminacja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loszek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jest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prowadzona </w:t>
      </w:r>
      <w:r w:rsidRPr="005A6DB3">
        <w:rPr>
          <w:rFonts w:ascii="Times New Roman" w:eastAsia="Times New Roman" w:hAnsi="Times New Roman" w:cs="Times New Roman"/>
          <w:color w:val="383838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kojcach zbiorowych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sektorze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201.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Lochy </w:t>
      </w:r>
      <w:r w:rsidRPr="005A6DB3">
        <w:rPr>
          <w:rFonts w:ascii="Times New Roman" w:eastAsia="Times New Roman" w:hAnsi="Times New Roman" w:cs="Times New Roman"/>
          <w:color w:val="313131"/>
          <w:lang w:eastAsia="pl-PL"/>
        </w:rPr>
        <w:t xml:space="preserve">po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odsadzeniu prosiąt są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inseminowane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kojcach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pojedynczych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sektorach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101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204.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Nasienie do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przeprowadzenia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procesu inseminacji pochodzi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z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zakupu.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Lochy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po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skutecznym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kryciu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przebywają </w:t>
      </w:r>
      <w:r w:rsidRPr="005A6DB3">
        <w:rPr>
          <w:rFonts w:ascii="Times New Roman" w:eastAsia="Times New Roman" w:hAnsi="Times New Roman" w:cs="Times New Roman"/>
          <w:color w:val="343434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sektorach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krycia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przez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okres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czterech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tygodni, </w:t>
      </w:r>
      <w:r w:rsidRPr="005A6DB3">
        <w:rPr>
          <w:rFonts w:ascii="Times New Roman" w:eastAsia="Times New Roman" w:hAnsi="Times New Roman" w:cs="Times New Roman"/>
          <w:color w:val="2F2F2F"/>
          <w:lang w:eastAsia="pl-PL"/>
        </w:rPr>
        <w:t xml:space="preserve">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następnie zasiedlają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budynki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późnej ciąży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(sektory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201, 202 i 203).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Loszki </w:t>
      </w:r>
      <w:r w:rsidRPr="005A6DB3">
        <w:rPr>
          <w:rFonts w:ascii="Times New Roman" w:eastAsia="Times New Roman" w:hAnsi="Times New Roman" w:cs="Times New Roman"/>
          <w:color w:val="3B3B3B"/>
          <w:lang w:eastAsia="pl-PL"/>
        </w:rPr>
        <w:t xml:space="preserve">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zbliżonym terminie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przewidywanego wyproszenia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przebywają </w:t>
      </w:r>
      <w:r w:rsidRPr="005A6DB3">
        <w:rPr>
          <w:rFonts w:ascii="Times New Roman" w:eastAsia="Times New Roman" w:hAnsi="Times New Roman" w:cs="Times New Roman"/>
          <w:color w:val="383838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kojcach grupowych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sektorze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201.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5-7 </w:t>
      </w:r>
      <w:r w:rsidRPr="005A6DB3">
        <w:rPr>
          <w:rFonts w:ascii="Times New Roman" w:eastAsia="Times New Roman" w:hAnsi="Times New Roman" w:cs="Times New Roman"/>
          <w:color w:val="282828"/>
          <w:lang w:eastAsia="pl-PL"/>
        </w:rPr>
        <w:t xml:space="preserve">dni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przed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wyproszeniem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lochy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loszki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przenoszone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porodówek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(sektory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301,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302, </w:t>
      </w:r>
      <w:r w:rsidRPr="005A6DB3">
        <w:rPr>
          <w:rFonts w:ascii="Times New Roman" w:eastAsia="Times New Roman" w:hAnsi="Times New Roman" w:cs="Times New Roman"/>
          <w:color w:val="212121"/>
          <w:lang w:eastAsia="pl-PL"/>
        </w:rPr>
        <w:t xml:space="preserve">303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304).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Po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wyproszeniu </w:t>
      </w:r>
      <w:r w:rsidRPr="005A6DB3">
        <w:rPr>
          <w:rFonts w:ascii="Times New Roman" w:eastAsia="Times New Roman" w:hAnsi="Times New Roman" w:cs="Times New Roman"/>
          <w:color w:val="3D3D3D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odchowaniu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prosiąt </w:t>
      </w:r>
      <w:r w:rsidRPr="005A6DB3">
        <w:rPr>
          <w:rFonts w:ascii="Times New Roman" w:eastAsia="Times New Roman" w:hAnsi="Times New Roman" w:cs="Times New Roman"/>
          <w:color w:val="242424"/>
          <w:lang w:eastAsia="pl-PL"/>
        </w:rPr>
        <w:t xml:space="preserve">lochy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zabierane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budynku inseminacji, </w:t>
      </w:r>
      <w:r w:rsidRPr="005A6DB3">
        <w:rPr>
          <w:rFonts w:ascii="Times New Roman" w:eastAsia="Times New Roman" w:hAnsi="Times New Roman" w:cs="Times New Roman"/>
          <w:color w:val="282828"/>
          <w:lang w:eastAsia="pl-PL"/>
        </w:rPr>
        <w:t xml:space="preserve">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prosięta są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sprzedawane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lub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przenoszone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do tymczasowej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poczekalni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(sektor 501),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gdzie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przebywają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do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czasu sprzedaży. </w:t>
      </w:r>
      <w:r w:rsidRPr="005A6DB3">
        <w:rPr>
          <w:rFonts w:ascii="Times New Roman" w:eastAsia="Times New Roman" w:hAnsi="Times New Roman" w:cs="Times New Roman"/>
          <w:color w:val="363636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fermie </w:t>
      </w:r>
      <w:r w:rsidRPr="005A6DB3">
        <w:rPr>
          <w:rFonts w:ascii="Times New Roman" w:eastAsia="Times New Roman" w:hAnsi="Times New Roman" w:cs="Times New Roman"/>
          <w:color w:val="3F3F3F"/>
          <w:lang w:eastAsia="pl-PL"/>
        </w:rPr>
        <w:t xml:space="preserve">w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ciągu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roku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 </w:t>
      </w:r>
      <w:r w:rsidRPr="005A6DB3">
        <w:rPr>
          <w:rFonts w:ascii="Times New Roman" w:eastAsia="Times New Roman" w:hAnsi="Times New Roman" w:cs="Times New Roman"/>
          <w:color w:val="262626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282828"/>
          <w:lang w:eastAsia="pl-PL"/>
        </w:rPr>
        <w:t xml:space="preserve">dwa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pełne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cykle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hodowlane.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fermie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stosowany </w:t>
      </w:r>
      <w:r w:rsidRPr="005A6DB3">
        <w:rPr>
          <w:rFonts w:ascii="Times New Roman" w:eastAsia="Times New Roman" w:hAnsi="Times New Roman" w:cs="Times New Roman"/>
          <w:color w:val="0A0A0A"/>
          <w:lang w:eastAsia="pl-PL"/>
        </w:rPr>
        <w:t xml:space="preserve">jest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system </w:t>
      </w:r>
      <w:r w:rsidRPr="005A6DB3">
        <w:rPr>
          <w:rFonts w:ascii="Times New Roman" w:eastAsia="Times New Roman" w:hAnsi="Times New Roman" w:cs="Times New Roman"/>
          <w:color w:val="151515"/>
          <w:lang w:eastAsia="pl-PL"/>
        </w:rPr>
        <w:t xml:space="preserve">„całe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pomieszczenie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pełne,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całe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pomieszczenie puste“. Zwierzęta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są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przemieszczane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pomiędzy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budynkami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krytymi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korytarzami,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co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pozwala </w:t>
      </w:r>
      <w:r w:rsidRPr="005A6DB3">
        <w:rPr>
          <w:rFonts w:ascii="Times New Roman" w:eastAsia="Times New Roman" w:hAnsi="Times New Roman" w:cs="Times New Roman"/>
          <w:color w:val="2A2A2A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uniknięcie zanieczyszczenia odchodami  powierzchni 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ziemi. 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Cały 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budynek  </w:t>
      </w:r>
      <w:r w:rsidRPr="005A6DB3">
        <w:rPr>
          <w:rFonts w:ascii="Times New Roman" w:eastAsia="Times New Roman" w:hAnsi="Times New Roman" w:cs="Times New Roman"/>
          <w:color w:val="1C1C1C"/>
          <w:lang w:eastAsia="pl-PL"/>
        </w:rPr>
        <w:t xml:space="preserve">porodowy 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po 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opróżnieniu 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jest 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dokładnie  </w:t>
      </w:r>
      <w:r w:rsidRPr="005A6DB3">
        <w:rPr>
          <w:rFonts w:ascii="Times New Roman" w:eastAsia="Times New Roman" w:hAnsi="Times New Roman" w:cs="Times New Roman"/>
          <w:color w:val="232323"/>
          <w:lang w:eastAsia="pl-PL"/>
        </w:rPr>
        <w:t xml:space="preserve">myty </w:t>
      </w:r>
      <w:r w:rsidRPr="005A6DB3">
        <w:rPr>
          <w:rFonts w:ascii="Times New Roman" w:eastAsia="Times New Roman" w:hAnsi="Times New Roman" w:cs="Times New Roman"/>
          <w:color w:val="0A0A0A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131313"/>
          <w:lang w:eastAsia="pl-PL"/>
        </w:rPr>
        <w:t xml:space="preserve">dezynfekowany. Woda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cele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bytowe </w:t>
      </w:r>
      <w:r w:rsidRPr="005A6DB3">
        <w:rPr>
          <w:rFonts w:ascii="Times New Roman" w:eastAsia="Times New Roman" w:hAnsi="Times New Roman" w:cs="Times New Roman"/>
          <w:color w:val="0F0F0F"/>
          <w:lang w:eastAsia="pl-PL"/>
        </w:rPr>
        <w:t xml:space="preserve">i </w:t>
      </w:r>
      <w:r w:rsidRPr="005A6DB3">
        <w:rPr>
          <w:rFonts w:ascii="Times New Roman" w:eastAsia="Times New Roman" w:hAnsi="Times New Roman" w:cs="Times New Roman"/>
          <w:color w:val="111111"/>
          <w:lang w:eastAsia="pl-PL"/>
        </w:rPr>
        <w:t xml:space="preserve">technologiczne </w:t>
      </w:r>
      <w:r w:rsidRPr="005A6DB3">
        <w:rPr>
          <w:rFonts w:ascii="Times New Roman" w:eastAsia="Times New Roman" w:hAnsi="Times New Roman" w:cs="Times New Roman"/>
          <w:color w:val="0E0E0E"/>
          <w:lang w:eastAsia="pl-PL"/>
        </w:rPr>
        <w:t xml:space="preserve">pobierana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będzie wodociągu gminnego.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Wielkość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zapotrzebowania </w:t>
      </w:r>
      <w:r w:rsidRPr="005A6DB3">
        <w:rPr>
          <w:rFonts w:ascii="Times New Roman" w:eastAsia="Times New Roman" w:hAnsi="Times New Roman" w:cs="Times New Roman"/>
          <w:color w:val="1A1A1A"/>
          <w:lang w:eastAsia="pl-PL"/>
        </w:rPr>
        <w:t xml:space="preserve">na </w:t>
      </w:r>
      <w:r w:rsidRPr="005A6DB3">
        <w:rPr>
          <w:rFonts w:ascii="Times New Roman" w:eastAsia="Times New Roman" w:hAnsi="Times New Roman" w:cs="Times New Roman"/>
          <w:color w:val="161616"/>
          <w:lang w:eastAsia="pl-PL"/>
        </w:rPr>
        <w:t xml:space="preserve">wodę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dla </w:t>
      </w:r>
      <w:r w:rsidRPr="005A6DB3">
        <w:rPr>
          <w:rFonts w:ascii="Times New Roman" w:eastAsia="Times New Roman" w:hAnsi="Times New Roman" w:cs="Times New Roman"/>
          <w:color w:val="181818"/>
          <w:lang w:eastAsia="pl-PL"/>
        </w:rPr>
        <w:t xml:space="preserve">fermy </w:t>
      </w:r>
      <w:r w:rsidRPr="005A6DB3">
        <w:rPr>
          <w:rFonts w:ascii="Times New Roman" w:eastAsia="Times New Roman" w:hAnsi="Times New Roman" w:cs="Times New Roman"/>
          <w:color w:val="0C0C0C"/>
          <w:lang w:eastAsia="pl-PL"/>
        </w:rPr>
        <w:t xml:space="preserve">wynosi </w:t>
      </w:r>
      <w:r w:rsidRPr="005A6DB3">
        <w:rPr>
          <w:rFonts w:ascii="Times New Roman" w:eastAsia="Times New Roman" w:hAnsi="Times New Roman" w:cs="Times New Roman"/>
          <w:color w:val="1D1D1D"/>
          <w:lang w:eastAsia="pl-PL"/>
        </w:rPr>
        <w:t xml:space="preserve">18 </w:t>
      </w:r>
      <w:r w:rsidRPr="005A6DB3">
        <w:rPr>
          <w:rFonts w:ascii="Times New Roman" w:eastAsia="Times New Roman" w:hAnsi="Times New Roman" w:cs="Times New Roman"/>
          <w:color w:val="000000"/>
          <w:lang w:eastAsia="pl-PL"/>
        </w:rPr>
        <w:t xml:space="preserve">893 </w:t>
      </w:r>
      <w:proofErr w:type="spellStart"/>
      <w:r w:rsidRPr="005A6DB3">
        <w:rPr>
          <w:rFonts w:ascii="Times New Roman" w:eastAsia="Times New Roman" w:hAnsi="Times New Roman" w:cs="Times New Roman"/>
          <w:color w:val="0A0A0A"/>
          <w:lang w:eastAsia="pl-PL"/>
        </w:rPr>
        <w:t>m</w:t>
      </w:r>
      <w:r w:rsidRPr="005A6DB3">
        <w:rPr>
          <w:rFonts w:ascii="Times New Roman" w:eastAsia="Times New Roman" w:hAnsi="Times New Roman" w:cs="Times New Roman"/>
          <w:color w:val="0A0A0A"/>
          <w:vertAlign w:val="superscript"/>
          <w:lang w:eastAsia="pl-PL"/>
        </w:rPr>
        <w:t>3</w:t>
      </w:r>
      <w:proofErr w:type="spellEnd"/>
      <w:r w:rsidRPr="005A6DB3">
        <w:rPr>
          <w:rFonts w:ascii="Times New Roman" w:eastAsia="Times New Roman" w:hAnsi="Times New Roman" w:cs="Times New Roman"/>
          <w:color w:val="0A0A0A"/>
          <w:lang w:eastAsia="pl-PL"/>
        </w:rPr>
        <w:t>/rok.</w:t>
      </w:r>
    </w:p>
    <w:p w:rsidR="00B75C7B" w:rsidRDefault="00B75C7B" w:rsidP="00B7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6D228B" w:rsidRPr="00C7676D" w:rsidRDefault="006D228B" w:rsidP="00B75C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6D228B" w:rsidRDefault="006D228B" w:rsidP="006D228B">
      <w:pPr>
        <w:autoSpaceDE w:val="0"/>
        <w:autoSpaceDN w:val="0"/>
        <w:adjustRightInd w:val="0"/>
        <w:ind w:left="566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WÓJT GMINY STARY TARG </w:t>
      </w:r>
    </w:p>
    <w:p w:rsidR="006D228B" w:rsidRDefault="006D228B" w:rsidP="006D228B">
      <w:pPr>
        <w:autoSpaceDE w:val="0"/>
        <w:autoSpaceDN w:val="0"/>
        <w:adjustRightInd w:val="0"/>
        <w:ind w:left="5664"/>
        <w:jc w:val="both"/>
        <w:rPr>
          <w:rFonts w:ascii="Times New Roman" w:eastAsia="Calibri" w:hAnsi="Times New Roman" w:cs="Times New Roman"/>
        </w:rPr>
      </w:pPr>
    </w:p>
    <w:p w:rsidR="006D228B" w:rsidRDefault="006D228B" w:rsidP="006D228B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Mgr inż. Wiesław Kaźmierski </w:t>
      </w:r>
    </w:p>
    <w:p w:rsidR="00C60CF0" w:rsidRPr="00C7676D" w:rsidRDefault="00C60CF0" w:rsidP="00C60CF0">
      <w:pPr>
        <w:ind w:left="5664" w:firstLine="708"/>
        <w:jc w:val="both"/>
        <w:rPr>
          <w:rFonts w:ascii="Times New Roman" w:hAnsi="Times New Roman" w:cs="Times New Roman"/>
          <w:lang w:eastAsia="pl-PL"/>
        </w:rPr>
      </w:pPr>
    </w:p>
    <w:sectPr w:rsidR="00C60CF0" w:rsidRPr="00C767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4" w:rsidRDefault="00193744" w:rsidP="004023A2">
      <w:pPr>
        <w:spacing w:after="0" w:line="240" w:lineRule="auto"/>
      </w:pPr>
      <w:r>
        <w:separator/>
      </w:r>
    </w:p>
  </w:endnote>
  <w:endnote w:type="continuationSeparator" w:id="0">
    <w:p w:rsidR="00193744" w:rsidRDefault="00193744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00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3A2" w:rsidRDefault="004023A2">
            <w:pPr>
              <w:pStyle w:val="Stopka"/>
              <w:jc w:val="right"/>
            </w:pPr>
            <w:r w:rsidRPr="004023A2">
              <w:rPr>
                <w:sz w:val="20"/>
                <w:szCs w:val="20"/>
              </w:rPr>
              <w:t xml:space="preserve">Strona </w:t>
            </w:r>
            <w:r w:rsidRPr="004023A2">
              <w:rPr>
                <w:b/>
                <w:bCs/>
                <w:sz w:val="20"/>
                <w:szCs w:val="20"/>
              </w:rPr>
              <w:fldChar w:fldCharType="begin"/>
            </w:r>
            <w:r w:rsidRPr="004023A2">
              <w:rPr>
                <w:b/>
                <w:bCs/>
                <w:sz w:val="20"/>
                <w:szCs w:val="20"/>
              </w:rPr>
              <w:instrText>PAGE</w:instrText>
            </w:r>
            <w:r w:rsidRPr="004023A2">
              <w:rPr>
                <w:b/>
                <w:bCs/>
                <w:sz w:val="20"/>
                <w:szCs w:val="20"/>
              </w:rPr>
              <w:fldChar w:fldCharType="separate"/>
            </w:r>
            <w:r w:rsidR="006D228B">
              <w:rPr>
                <w:b/>
                <w:bCs/>
                <w:noProof/>
                <w:sz w:val="20"/>
                <w:szCs w:val="20"/>
              </w:rPr>
              <w:t>1</w:t>
            </w:r>
            <w:r w:rsidRPr="004023A2">
              <w:rPr>
                <w:b/>
                <w:bCs/>
                <w:sz w:val="20"/>
                <w:szCs w:val="20"/>
              </w:rPr>
              <w:fldChar w:fldCharType="end"/>
            </w:r>
            <w:r w:rsidRPr="004023A2">
              <w:rPr>
                <w:sz w:val="20"/>
                <w:szCs w:val="20"/>
              </w:rPr>
              <w:t xml:space="preserve"> z </w:t>
            </w:r>
            <w:r w:rsidRPr="004023A2">
              <w:rPr>
                <w:b/>
                <w:bCs/>
                <w:sz w:val="20"/>
                <w:szCs w:val="20"/>
              </w:rPr>
              <w:fldChar w:fldCharType="begin"/>
            </w:r>
            <w:r w:rsidRPr="004023A2">
              <w:rPr>
                <w:b/>
                <w:bCs/>
                <w:sz w:val="20"/>
                <w:szCs w:val="20"/>
              </w:rPr>
              <w:instrText>NUMPAGES</w:instrText>
            </w:r>
            <w:r w:rsidRPr="004023A2">
              <w:rPr>
                <w:b/>
                <w:bCs/>
                <w:sz w:val="20"/>
                <w:szCs w:val="20"/>
              </w:rPr>
              <w:fldChar w:fldCharType="separate"/>
            </w:r>
            <w:r w:rsidR="006D228B">
              <w:rPr>
                <w:b/>
                <w:bCs/>
                <w:noProof/>
                <w:sz w:val="20"/>
                <w:szCs w:val="20"/>
              </w:rPr>
              <w:t>2</w:t>
            </w:r>
            <w:r w:rsidRPr="004023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23A2" w:rsidRDefault="00402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4" w:rsidRDefault="00193744" w:rsidP="004023A2">
      <w:pPr>
        <w:spacing w:after="0" w:line="240" w:lineRule="auto"/>
      </w:pPr>
      <w:r>
        <w:separator/>
      </w:r>
    </w:p>
  </w:footnote>
  <w:footnote w:type="continuationSeparator" w:id="0">
    <w:p w:rsidR="00193744" w:rsidRDefault="00193744" w:rsidP="0040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47" w:rsidRPr="00133847" w:rsidRDefault="004023A2" w:rsidP="00133847">
    <w:pPr>
      <w:pStyle w:val="Nagwek"/>
      <w:jc w:val="both"/>
      <w:rPr>
        <w:i/>
        <w:sz w:val="20"/>
        <w:szCs w:val="20"/>
      </w:rPr>
    </w:pPr>
    <w:r w:rsidRPr="00133847">
      <w:rPr>
        <w:i/>
        <w:sz w:val="20"/>
        <w:szCs w:val="20"/>
      </w:rPr>
      <w:t>Załącznik nr 1 do decyzji</w:t>
    </w:r>
    <w:r w:rsidR="00B75C7B">
      <w:rPr>
        <w:i/>
        <w:sz w:val="20"/>
        <w:szCs w:val="20"/>
      </w:rPr>
      <w:t xml:space="preserve"> nr 1/2023</w:t>
    </w:r>
    <w:r w:rsidRPr="00133847">
      <w:rPr>
        <w:i/>
        <w:sz w:val="20"/>
        <w:szCs w:val="20"/>
      </w:rPr>
      <w:t xml:space="preserve"> o środowiskowych uwarunkowaniach na realizację </w:t>
    </w:r>
    <w:r w:rsidR="00133847" w:rsidRPr="00133847">
      <w:rPr>
        <w:i/>
        <w:sz w:val="20"/>
        <w:szCs w:val="20"/>
      </w:rPr>
      <w:t xml:space="preserve">przedsięwzięcia </w:t>
    </w:r>
    <w:r w:rsidR="00B75C7B">
      <w:rPr>
        <w:i/>
        <w:sz w:val="20"/>
        <w:szCs w:val="20"/>
      </w:rPr>
      <w:t>polegającego na „Modernizacja trzech budynków inwentarskich oraz posadowieniu zbiornika na gnojowicę na Fermie Trzody Chlewnej”</w:t>
    </w:r>
    <w:r w:rsidR="00133847" w:rsidRPr="00133847">
      <w:rPr>
        <w:i/>
        <w:sz w:val="20"/>
        <w:szCs w:val="20"/>
      </w:rPr>
      <w:t xml:space="preserve"> z dnia </w:t>
    </w:r>
    <w:r w:rsidR="00B75C7B">
      <w:rPr>
        <w:i/>
        <w:sz w:val="20"/>
        <w:szCs w:val="20"/>
      </w:rPr>
      <w:t>07.02.2023</w:t>
    </w:r>
    <w:r w:rsidR="00133847" w:rsidRPr="00133847">
      <w:rPr>
        <w:i/>
        <w:sz w:val="20"/>
        <w:szCs w:val="20"/>
      </w:rPr>
      <w:t xml:space="preserve"> </w:t>
    </w:r>
    <w:proofErr w:type="gramStart"/>
    <w:r w:rsidR="00133847" w:rsidRPr="00133847">
      <w:rPr>
        <w:i/>
        <w:sz w:val="20"/>
        <w:szCs w:val="20"/>
      </w:rPr>
      <w:t>r</w:t>
    </w:r>
    <w:proofErr w:type="gramEnd"/>
    <w:r w:rsidR="00133847" w:rsidRPr="00133847">
      <w:rPr>
        <w:i/>
        <w:sz w:val="20"/>
        <w:szCs w:val="20"/>
      </w:rPr>
      <w:t>. znak</w:t>
    </w:r>
    <w:r w:rsidRPr="00133847">
      <w:rPr>
        <w:i/>
        <w:sz w:val="20"/>
        <w:szCs w:val="20"/>
      </w:rPr>
      <w:t xml:space="preserve"> </w:t>
    </w:r>
    <w:proofErr w:type="spellStart"/>
    <w:r w:rsidR="00C7676D">
      <w:rPr>
        <w:i/>
        <w:sz w:val="20"/>
        <w:szCs w:val="20"/>
      </w:rPr>
      <w:t>RG.II.6220.</w:t>
    </w:r>
    <w:r w:rsidR="00B75C7B">
      <w:rPr>
        <w:i/>
        <w:sz w:val="20"/>
        <w:szCs w:val="20"/>
      </w:rPr>
      <w:t>1.19.2022.AP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34"/>
    <w:multiLevelType w:val="hybridMultilevel"/>
    <w:tmpl w:val="48E61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97A"/>
    <w:multiLevelType w:val="hybridMultilevel"/>
    <w:tmpl w:val="6C2AF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67701A"/>
    <w:multiLevelType w:val="hybridMultilevel"/>
    <w:tmpl w:val="5D726AC0"/>
    <w:lvl w:ilvl="0" w:tplc="0698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041"/>
    <w:multiLevelType w:val="hybridMultilevel"/>
    <w:tmpl w:val="72EE7184"/>
    <w:lvl w:ilvl="0" w:tplc="069868E6">
      <w:start w:val="1"/>
      <w:numFmt w:val="bullet"/>
      <w:lvlText w:val=""/>
      <w:lvlJc w:val="left"/>
      <w:pPr>
        <w:ind w:left="2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4" w15:restartNumberingAfterBreak="0">
    <w:nsid w:val="6EC431BE"/>
    <w:multiLevelType w:val="hybridMultilevel"/>
    <w:tmpl w:val="77461B20"/>
    <w:lvl w:ilvl="0" w:tplc="0698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C443F"/>
    <w:multiLevelType w:val="hybridMultilevel"/>
    <w:tmpl w:val="E2E02BE8"/>
    <w:lvl w:ilvl="0" w:tplc="0698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7"/>
    <w:rsid w:val="000118A9"/>
    <w:rsid w:val="00026D54"/>
    <w:rsid w:val="0004279A"/>
    <w:rsid w:val="00133847"/>
    <w:rsid w:val="00193744"/>
    <w:rsid w:val="00311507"/>
    <w:rsid w:val="003F3477"/>
    <w:rsid w:val="004023A2"/>
    <w:rsid w:val="004A7697"/>
    <w:rsid w:val="004C5A00"/>
    <w:rsid w:val="005121E4"/>
    <w:rsid w:val="005A0BF7"/>
    <w:rsid w:val="006D228B"/>
    <w:rsid w:val="006D62D6"/>
    <w:rsid w:val="006E3DDD"/>
    <w:rsid w:val="00767B23"/>
    <w:rsid w:val="00794B8A"/>
    <w:rsid w:val="008123C0"/>
    <w:rsid w:val="008B694E"/>
    <w:rsid w:val="009758E9"/>
    <w:rsid w:val="00987146"/>
    <w:rsid w:val="00A47073"/>
    <w:rsid w:val="00A61C80"/>
    <w:rsid w:val="00AC6F92"/>
    <w:rsid w:val="00B33503"/>
    <w:rsid w:val="00B47062"/>
    <w:rsid w:val="00B57D57"/>
    <w:rsid w:val="00B75C7B"/>
    <w:rsid w:val="00BD0FED"/>
    <w:rsid w:val="00BE652E"/>
    <w:rsid w:val="00C067EA"/>
    <w:rsid w:val="00C60CF0"/>
    <w:rsid w:val="00C7676D"/>
    <w:rsid w:val="00D61869"/>
    <w:rsid w:val="00E51D68"/>
    <w:rsid w:val="00ED412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26EF-0297-421C-965F-EBA77CA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3A2"/>
  </w:style>
  <w:style w:type="paragraph" w:styleId="Stopka">
    <w:name w:val="footer"/>
    <w:basedOn w:val="Normalny"/>
    <w:link w:val="StopkaZnak"/>
    <w:uiPriority w:val="99"/>
    <w:unhideWhenUsed/>
    <w:rsid w:val="0040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3A2"/>
  </w:style>
  <w:style w:type="paragraph" w:styleId="Akapitzlist">
    <w:name w:val="List Paragraph"/>
    <w:basedOn w:val="Normalny"/>
    <w:uiPriority w:val="34"/>
    <w:qFormat/>
    <w:rsid w:val="004023A2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FF5E-CE40-4FBD-844E-2B8F654A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Agnieszka Piotrowska</cp:lastModifiedBy>
  <cp:revision>12</cp:revision>
  <cp:lastPrinted>2020-12-29T13:26:00Z</cp:lastPrinted>
  <dcterms:created xsi:type="dcterms:W3CDTF">2022-02-22T07:01:00Z</dcterms:created>
  <dcterms:modified xsi:type="dcterms:W3CDTF">2023-02-10T08:58:00Z</dcterms:modified>
</cp:coreProperties>
</file>